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6CE1" w14:textId="77777777" w:rsidR="00F24952" w:rsidRPr="007C2DDD" w:rsidRDefault="00F24952" w:rsidP="00567228">
      <w:pPr>
        <w:spacing w:after="0" w:line="240" w:lineRule="auto"/>
        <w:jc w:val="center"/>
        <w:rPr>
          <w:rFonts w:ascii="Arial" w:hAnsi="Arial" w:cs="Arial"/>
          <w:b/>
        </w:rPr>
      </w:pPr>
      <w:r w:rsidRPr="007C2DDD">
        <w:rPr>
          <w:rFonts w:ascii="Arial" w:hAnsi="Arial" w:cs="Arial"/>
          <w:b/>
        </w:rPr>
        <w:t>Minutes of the CWB Advisory Group Meeting</w:t>
      </w:r>
    </w:p>
    <w:p w14:paraId="09A7A75E" w14:textId="77777777" w:rsidR="00F24952" w:rsidRPr="007C2DDD" w:rsidRDefault="00F24952" w:rsidP="00567228">
      <w:pPr>
        <w:spacing w:after="0" w:line="240" w:lineRule="auto"/>
        <w:jc w:val="center"/>
        <w:rPr>
          <w:rFonts w:ascii="Arial" w:hAnsi="Arial" w:cs="Arial"/>
          <w:b/>
        </w:rPr>
      </w:pPr>
    </w:p>
    <w:p w14:paraId="7FCC7A64" w14:textId="3487F981" w:rsidR="00F24952" w:rsidRPr="007C2DDD" w:rsidRDefault="007866BA" w:rsidP="00567228">
      <w:pPr>
        <w:spacing w:after="0" w:line="240" w:lineRule="auto"/>
        <w:jc w:val="center"/>
        <w:rPr>
          <w:rFonts w:ascii="Arial" w:hAnsi="Arial" w:cs="Arial"/>
          <w:b/>
        </w:rPr>
      </w:pPr>
      <w:r>
        <w:rPr>
          <w:rFonts w:ascii="Arial" w:hAnsi="Arial" w:cs="Arial"/>
          <w:b/>
        </w:rPr>
        <w:t xml:space="preserve">Tuesday </w:t>
      </w:r>
      <w:r w:rsidR="00DF0FC2">
        <w:rPr>
          <w:rFonts w:ascii="Arial" w:hAnsi="Arial" w:cs="Arial"/>
          <w:b/>
        </w:rPr>
        <w:t xml:space="preserve">22 November </w:t>
      </w:r>
      <w:r w:rsidR="00F85F2C">
        <w:rPr>
          <w:rFonts w:ascii="Arial" w:hAnsi="Arial" w:cs="Arial"/>
          <w:b/>
        </w:rPr>
        <w:t xml:space="preserve">2022 </w:t>
      </w:r>
      <w:r w:rsidR="00F24952" w:rsidRPr="007C2DDD">
        <w:rPr>
          <w:rFonts w:ascii="Arial" w:hAnsi="Arial" w:cs="Arial"/>
          <w:b/>
        </w:rPr>
        <w:t xml:space="preserve">at </w:t>
      </w:r>
      <w:r w:rsidR="00FD2DAA" w:rsidRPr="007C2DDD">
        <w:rPr>
          <w:rFonts w:ascii="Arial" w:hAnsi="Arial" w:cs="Arial"/>
          <w:b/>
        </w:rPr>
        <w:t>5</w:t>
      </w:r>
      <w:r w:rsidR="00F24952" w:rsidRPr="007C2DDD">
        <w:rPr>
          <w:rFonts w:ascii="Arial" w:hAnsi="Arial" w:cs="Arial"/>
          <w:b/>
        </w:rPr>
        <w:t>.</w:t>
      </w:r>
      <w:r w:rsidR="00B17F56">
        <w:rPr>
          <w:rFonts w:ascii="Arial" w:hAnsi="Arial" w:cs="Arial"/>
          <w:b/>
        </w:rPr>
        <w:t>0</w:t>
      </w:r>
      <w:r w:rsidR="00F24952" w:rsidRPr="007C2DDD">
        <w:rPr>
          <w:rFonts w:ascii="Arial" w:hAnsi="Arial" w:cs="Arial"/>
          <w:b/>
        </w:rPr>
        <w:t>0pm</w:t>
      </w:r>
    </w:p>
    <w:p w14:paraId="628045D6" w14:textId="0D50595F" w:rsidR="00F24952" w:rsidRPr="007C2DDD" w:rsidRDefault="00E27755" w:rsidP="00567228">
      <w:pPr>
        <w:spacing w:after="0" w:line="240" w:lineRule="auto"/>
        <w:jc w:val="center"/>
        <w:rPr>
          <w:rFonts w:ascii="Arial" w:hAnsi="Arial" w:cs="Arial"/>
          <w:b/>
        </w:rPr>
      </w:pPr>
      <w:r>
        <w:rPr>
          <w:rFonts w:ascii="Arial" w:hAnsi="Arial" w:cs="Arial"/>
          <w:b/>
        </w:rPr>
        <w:t xml:space="preserve">Council Chambers </w:t>
      </w:r>
    </w:p>
    <w:p w14:paraId="6E041827" w14:textId="77777777" w:rsidR="006D4306" w:rsidRPr="007C2DDD" w:rsidRDefault="006D4306" w:rsidP="00567228">
      <w:pPr>
        <w:spacing w:after="0" w:line="240" w:lineRule="auto"/>
        <w:rPr>
          <w:rFonts w:ascii="Arial" w:hAnsi="Arial" w:cs="Arial"/>
          <w:b/>
          <w:i/>
        </w:rPr>
      </w:pPr>
    </w:p>
    <w:tbl>
      <w:tblPr>
        <w:tblW w:w="0" w:type="auto"/>
        <w:tblLook w:val="04A0" w:firstRow="1" w:lastRow="0" w:firstColumn="1" w:lastColumn="0" w:noHBand="0" w:noVBand="1"/>
      </w:tblPr>
      <w:tblGrid>
        <w:gridCol w:w="1275"/>
        <w:gridCol w:w="2712"/>
        <w:gridCol w:w="5083"/>
      </w:tblGrid>
      <w:tr w:rsidR="00FC5AD9" w:rsidRPr="00163AC6" w14:paraId="2031AE98" w14:textId="77777777" w:rsidTr="008B192B">
        <w:tc>
          <w:tcPr>
            <w:tcW w:w="1275" w:type="dxa"/>
            <w:shd w:val="clear" w:color="auto" w:fill="auto"/>
            <w:tcMar>
              <w:top w:w="17" w:type="dxa"/>
              <w:left w:w="17" w:type="dxa"/>
              <w:bottom w:w="17" w:type="dxa"/>
              <w:right w:w="17" w:type="dxa"/>
            </w:tcMar>
          </w:tcPr>
          <w:p w14:paraId="4197151F" w14:textId="59CD5763" w:rsidR="00FC5AD9" w:rsidRPr="00356C71" w:rsidRDefault="00FC5AD9" w:rsidP="006A21BD">
            <w:pPr>
              <w:spacing w:after="0" w:line="240" w:lineRule="auto"/>
              <w:rPr>
                <w:rFonts w:ascii="Arial" w:hAnsi="Arial" w:cs="Arial"/>
              </w:rPr>
            </w:pPr>
            <w:r w:rsidRPr="00356C71">
              <w:rPr>
                <w:rFonts w:ascii="Arial" w:hAnsi="Arial" w:cs="Arial"/>
              </w:rPr>
              <w:t>Present:</w:t>
            </w:r>
          </w:p>
        </w:tc>
        <w:tc>
          <w:tcPr>
            <w:tcW w:w="2712" w:type="dxa"/>
            <w:shd w:val="clear" w:color="auto" w:fill="auto"/>
            <w:tcMar>
              <w:top w:w="17" w:type="dxa"/>
              <w:left w:w="17" w:type="dxa"/>
              <w:bottom w:w="17" w:type="dxa"/>
              <w:right w:w="17" w:type="dxa"/>
            </w:tcMar>
          </w:tcPr>
          <w:p w14:paraId="5C122CE9" w14:textId="1311178A" w:rsidR="00FC5AD9" w:rsidRPr="00356C71" w:rsidRDefault="00FC5AD9" w:rsidP="006A21BD">
            <w:pPr>
              <w:spacing w:after="0" w:line="240" w:lineRule="auto"/>
              <w:rPr>
                <w:rFonts w:ascii="Arial" w:hAnsi="Arial" w:cs="Arial"/>
              </w:rPr>
            </w:pPr>
            <w:r w:rsidRPr="00356C71">
              <w:rPr>
                <w:rFonts w:ascii="Arial" w:hAnsi="Arial" w:cs="Arial"/>
              </w:rPr>
              <w:t>Bruce Henderson (Chair)</w:t>
            </w:r>
          </w:p>
        </w:tc>
        <w:tc>
          <w:tcPr>
            <w:tcW w:w="5083" w:type="dxa"/>
            <w:shd w:val="clear" w:color="auto" w:fill="auto"/>
            <w:tcMar>
              <w:top w:w="17" w:type="dxa"/>
              <w:left w:w="17" w:type="dxa"/>
              <w:bottom w:w="17" w:type="dxa"/>
              <w:right w:w="17" w:type="dxa"/>
            </w:tcMar>
          </w:tcPr>
          <w:p w14:paraId="4051E101" w14:textId="43E8A9B4" w:rsidR="00FC5AD9" w:rsidRPr="00356C71" w:rsidRDefault="00FC5AD9" w:rsidP="006A21BD">
            <w:pPr>
              <w:spacing w:after="0" w:line="240" w:lineRule="auto"/>
              <w:rPr>
                <w:rFonts w:ascii="Arial" w:hAnsi="Arial" w:cs="Arial"/>
              </w:rPr>
            </w:pPr>
            <w:r w:rsidRPr="00356C71">
              <w:rPr>
                <w:rFonts w:ascii="Arial" w:hAnsi="Arial" w:cs="Arial"/>
              </w:rPr>
              <w:t xml:space="preserve">Recreational Open Space Representative (Deputy) </w:t>
            </w:r>
          </w:p>
        </w:tc>
      </w:tr>
      <w:tr w:rsidR="006A21BD" w:rsidRPr="00163AC6" w14:paraId="4517E2EA" w14:textId="77777777" w:rsidTr="008B192B">
        <w:tc>
          <w:tcPr>
            <w:tcW w:w="1275" w:type="dxa"/>
            <w:shd w:val="clear" w:color="auto" w:fill="auto"/>
            <w:tcMar>
              <w:top w:w="17" w:type="dxa"/>
              <w:left w:w="17" w:type="dxa"/>
              <w:bottom w:w="17" w:type="dxa"/>
              <w:right w:w="17" w:type="dxa"/>
            </w:tcMar>
          </w:tcPr>
          <w:p w14:paraId="2E1F8236" w14:textId="000BA533" w:rsidR="006A21BD" w:rsidRPr="00032EF8" w:rsidRDefault="006A21BD" w:rsidP="006A21BD">
            <w:pPr>
              <w:spacing w:after="0" w:line="240" w:lineRule="auto"/>
              <w:rPr>
                <w:rFonts w:ascii="Arial" w:hAnsi="Arial" w:cs="Arial"/>
              </w:rPr>
            </w:pPr>
          </w:p>
        </w:tc>
        <w:tc>
          <w:tcPr>
            <w:tcW w:w="2712" w:type="dxa"/>
            <w:shd w:val="clear" w:color="auto" w:fill="auto"/>
            <w:tcMar>
              <w:top w:w="17" w:type="dxa"/>
              <w:left w:w="17" w:type="dxa"/>
              <w:bottom w:w="17" w:type="dxa"/>
              <w:right w:w="17" w:type="dxa"/>
            </w:tcMar>
          </w:tcPr>
          <w:p w14:paraId="09D316C8" w14:textId="551D0AB7" w:rsidR="006A21BD" w:rsidRPr="00032EF8" w:rsidRDefault="00163AC6" w:rsidP="006A21BD">
            <w:pPr>
              <w:spacing w:after="0" w:line="240" w:lineRule="auto"/>
              <w:rPr>
                <w:rFonts w:ascii="Arial" w:hAnsi="Arial" w:cs="Arial"/>
              </w:rPr>
            </w:pPr>
            <w:r w:rsidRPr="00032EF8">
              <w:rPr>
                <w:rFonts w:ascii="Arial" w:hAnsi="Arial" w:cs="Arial"/>
              </w:rPr>
              <w:t xml:space="preserve">Asher Wilson-Goldman (Deputy Chair) </w:t>
            </w:r>
          </w:p>
        </w:tc>
        <w:tc>
          <w:tcPr>
            <w:tcW w:w="5083" w:type="dxa"/>
            <w:shd w:val="clear" w:color="auto" w:fill="auto"/>
            <w:tcMar>
              <w:top w:w="17" w:type="dxa"/>
              <w:left w:w="17" w:type="dxa"/>
              <w:bottom w:w="17" w:type="dxa"/>
              <w:right w:w="17" w:type="dxa"/>
            </w:tcMar>
          </w:tcPr>
          <w:p w14:paraId="021D9CE0" w14:textId="0A391C78" w:rsidR="006A21BD" w:rsidRPr="00032EF8" w:rsidRDefault="00163AC6" w:rsidP="006A21BD">
            <w:pPr>
              <w:spacing w:after="0" w:line="240" w:lineRule="auto"/>
              <w:rPr>
                <w:rFonts w:ascii="Arial" w:hAnsi="Arial" w:cs="Arial"/>
              </w:rPr>
            </w:pPr>
            <w:r w:rsidRPr="00032EF8">
              <w:rPr>
                <w:rFonts w:ascii="Arial" w:hAnsi="Arial" w:cs="Arial"/>
              </w:rPr>
              <w:t>Walk</w:t>
            </w:r>
            <w:r w:rsidR="008F0EE6">
              <w:rPr>
                <w:rFonts w:ascii="Arial" w:hAnsi="Arial" w:cs="Arial"/>
              </w:rPr>
              <w:t>ing</w:t>
            </w:r>
            <w:r w:rsidRPr="00032EF8">
              <w:rPr>
                <w:rFonts w:ascii="Arial" w:hAnsi="Arial" w:cs="Arial"/>
              </w:rPr>
              <w:t xml:space="preserve"> Representative</w:t>
            </w:r>
          </w:p>
        </w:tc>
      </w:tr>
      <w:tr w:rsidR="006A21BD" w:rsidRPr="00163AC6" w14:paraId="4039822E" w14:textId="77777777" w:rsidTr="008B192B">
        <w:tc>
          <w:tcPr>
            <w:tcW w:w="1275" w:type="dxa"/>
            <w:shd w:val="clear" w:color="auto" w:fill="auto"/>
            <w:tcMar>
              <w:top w:w="17" w:type="dxa"/>
              <w:left w:w="17" w:type="dxa"/>
              <w:bottom w:w="17" w:type="dxa"/>
              <w:right w:w="17" w:type="dxa"/>
            </w:tcMar>
          </w:tcPr>
          <w:p w14:paraId="70456E12" w14:textId="77777777" w:rsidR="006A21BD" w:rsidRPr="00783195" w:rsidRDefault="006A21BD" w:rsidP="006A21BD">
            <w:pPr>
              <w:spacing w:after="0" w:line="240" w:lineRule="auto"/>
              <w:rPr>
                <w:rFonts w:ascii="Arial" w:hAnsi="Arial" w:cs="Arial"/>
              </w:rPr>
            </w:pPr>
          </w:p>
        </w:tc>
        <w:tc>
          <w:tcPr>
            <w:tcW w:w="2712" w:type="dxa"/>
            <w:shd w:val="clear" w:color="auto" w:fill="auto"/>
            <w:tcMar>
              <w:top w:w="17" w:type="dxa"/>
              <w:left w:w="17" w:type="dxa"/>
              <w:bottom w:w="17" w:type="dxa"/>
              <w:right w:w="17" w:type="dxa"/>
            </w:tcMar>
          </w:tcPr>
          <w:p w14:paraId="329C8D3E" w14:textId="632FA19E" w:rsidR="006A21BD" w:rsidRPr="00783195" w:rsidRDefault="006A21BD" w:rsidP="006A21BD">
            <w:pPr>
              <w:spacing w:after="0" w:line="240" w:lineRule="auto"/>
              <w:rPr>
                <w:rFonts w:ascii="Arial" w:hAnsi="Arial" w:cs="Arial"/>
              </w:rPr>
            </w:pPr>
            <w:r w:rsidRPr="00783195">
              <w:rPr>
                <w:rFonts w:ascii="Arial" w:hAnsi="Arial" w:cs="Arial"/>
              </w:rPr>
              <w:t xml:space="preserve">Cr </w:t>
            </w:r>
            <w:r w:rsidR="00B64B71" w:rsidRPr="00783195">
              <w:rPr>
                <w:rFonts w:ascii="Arial" w:hAnsi="Arial" w:cs="Arial"/>
              </w:rPr>
              <w:t xml:space="preserve">Shelly </w:t>
            </w:r>
            <w:r w:rsidR="00783195" w:rsidRPr="00783195">
              <w:rPr>
                <w:rFonts w:ascii="Arial" w:hAnsi="Arial" w:cs="Arial"/>
              </w:rPr>
              <w:t>Warwick</w:t>
            </w:r>
          </w:p>
        </w:tc>
        <w:tc>
          <w:tcPr>
            <w:tcW w:w="5083" w:type="dxa"/>
            <w:shd w:val="clear" w:color="auto" w:fill="auto"/>
            <w:tcMar>
              <w:top w:w="17" w:type="dxa"/>
              <w:left w:w="17" w:type="dxa"/>
              <w:bottom w:w="17" w:type="dxa"/>
              <w:right w:w="17" w:type="dxa"/>
            </w:tcMar>
          </w:tcPr>
          <w:p w14:paraId="3AE36229" w14:textId="3CC04F7B" w:rsidR="006A21BD" w:rsidRPr="00B30A9C" w:rsidRDefault="006A21BD" w:rsidP="006A21BD">
            <w:pPr>
              <w:spacing w:after="0" w:line="240" w:lineRule="auto"/>
              <w:rPr>
                <w:rFonts w:ascii="Arial" w:hAnsi="Arial" w:cs="Arial"/>
                <w:i/>
                <w:iCs/>
                <w:highlight w:val="yellow"/>
              </w:rPr>
            </w:pPr>
          </w:p>
        </w:tc>
      </w:tr>
      <w:tr w:rsidR="004954C4" w:rsidRPr="00163AC6" w14:paraId="0742EAC5" w14:textId="77777777" w:rsidTr="008B192B">
        <w:tc>
          <w:tcPr>
            <w:tcW w:w="1275" w:type="dxa"/>
            <w:shd w:val="clear" w:color="auto" w:fill="auto"/>
            <w:tcMar>
              <w:top w:w="17" w:type="dxa"/>
              <w:left w:w="17" w:type="dxa"/>
              <w:bottom w:w="17" w:type="dxa"/>
              <w:right w:w="17" w:type="dxa"/>
            </w:tcMar>
          </w:tcPr>
          <w:p w14:paraId="7F62CE80" w14:textId="77777777" w:rsidR="004954C4" w:rsidRPr="00163AC6" w:rsidRDefault="004954C4" w:rsidP="006A21BD">
            <w:pPr>
              <w:spacing w:after="0" w:line="240" w:lineRule="auto"/>
              <w:rPr>
                <w:rFonts w:ascii="Arial" w:hAnsi="Arial" w:cs="Arial"/>
              </w:rPr>
            </w:pPr>
          </w:p>
        </w:tc>
        <w:tc>
          <w:tcPr>
            <w:tcW w:w="2712" w:type="dxa"/>
            <w:shd w:val="clear" w:color="auto" w:fill="auto"/>
            <w:tcMar>
              <w:top w:w="17" w:type="dxa"/>
              <w:left w:w="17" w:type="dxa"/>
              <w:bottom w:w="17" w:type="dxa"/>
              <w:right w:w="17" w:type="dxa"/>
            </w:tcMar>
          </w:tcPr>
          <w:p w14:paraId="0C990F32" w14:textId="0AC06183" w:rsidR="004954C4" w:rsidRPr="00DB7B1A" w:rsidRDefault="004954C4" w:rsidP="006A21BD">
            <w:pPr>
              <w:pStyle w:val="PlainText"/>
              <w:rPr>
                <w:rFonts w:ascii="Arial" w:hAnsi="Arial" w:cs="Arial"/>
              </w:rPr>
            </w:pPr>
            <w:r>
              <w:rPr>
                <w:rFonts w:ascii="Arial" w:hAnsi="Arial" w:cs="Arial"/>
              </w:rPr>
              <w:t>Cr Jocelyn Prvanov</w:t>
            </w:r>
          </w:p>
        </w:tc>
        <w:tc>
          <w:tcPr>
            <w:tcW w:w="5083" w:type="dxa"/>
            <w:shd w:val="clear" w:color="auto" w:fill="auto"/>
            <w:tcMar>
              <w:top w:w="17" w:type="dxa"/>
              <w:left w:w="17" w:type="dxa"/>
              <w:bottom w:w="17" w:type="dxa"/>
              <w:right w:w="17" w:type="dxa"/>
            </w:tcMar>
          </w:tcPr>
          <w:p w14:paraId="66E8AD08" w14:textId="77777777" w:rsidR="004954C4" w:rsidRPr="00DB7B1A" w:rsidRDefault="004954C4" w:rsidP="006A21BD">
            <w:pPr>
              <w:spacing w:after="0" w:line="240" w:lineRule="auto"/>
              <w:rPr>
                <w:rFonts w:ascii="Arial" w:hAnsi="Arial" w:cs="Arial"/>
              </w:rPr>
            </w:pPr>
          </w:p>
        </w:tc>
      </w:tr>
      <w:tr w:rsidR="006A21BD" w:rsidRPr="00163AC6" w14:paraId="2A443B79" w14:textId="77777777" w:rsidTr="008B192B">
        <w:tc>
          <w:tcPr>
            <w:tcW w:w="1275" w:type="dxa"/>
            <w:shd w:val="clear" w:color="auto" w:fill="auto"/>
            <w:tcMar>
              <w:top w:w="17" w:type="dxa"/>
              <w:left w:w="17" w:type="dxa"/>
              <w:bottom w:w="17" w:type="dxa"/>
              <w:right w:w="17" w:type="dxa"/>
            </w:tcMar>
          </w:tcPr>
          <w:p w14:paraId="2F0E936D" w14:textId="77777777" w:rsidR="006A21BD" w:rsidRPr="00163AC6" w:rsidRDefault="006A21BD" w:rsidP="006A21BD">
            <w:pPr>
              <w:spacing w:after="0" w:line="240" w:lineRule="auto"/>
              <w:rPr>
                <w:rFonts w:ascii="Arial" w:hAnsi="Arial" w:cs="Arial"/>
              </w:rPr>
            </w:pPr>
          </w:p>
        </w:tc>
        <w:tc>
          <w:tcPr>
            <w:tcW w:w="2712" w:type="dxa"/>
            <w:shd w:val="clear" w:color="auto" w:fill="auto"/>
            <w:tcMar>
              <w:top w:w="17" w:type="dxa"/>
              <w:left w:w="17" w:type="dxa"/>
              <w:bottom w:w="17" w:type="dxa"/>
              <w:right w:w="17" w:type="dxa"/>
            </w:tcMar>
          </w:tcPr>
          <w:p w14:paraId="5D3A7EAF" w14:textId="6B0A5E26" w:rsidR="006A21BD" w:rsidRPr="00DB7B1A" w:rsidRDefault="006A21BD" w:rsidP="006A21BD">
            <w:pPr>
              <w:pStyle w:val="PlainText"/>
              <w:rPr>
                <w:rFonts w:ascii="Arial" w:hAnsi="Arial" w:cs="Arial"/>
              </w:rPr>
            </w:pPr>
            <w:r w:rsidRPr="00DB7B1A">
              <w:rPr>
                <w:rFonts w:ascii="Arial" w:hAnsi="Arial" w:cs="Arial"/>
              </w:rPr>
              <w:t>Ruth Halliday</w:t>
            </w:r>
          </w:p>
        </w:tc>
        <w:tc>
          <w:tcPr>
            <w:tcW w:w="5083" w:type="dxa"/>
            <w:shd w:val="clear" w:color="auto" w:fill="auto"/>
            <w:tcMar>
              <w:top w:w="17" w:type="dxa"/>
              <w:left w:w="17" w:type="dxa"/>
              <w:bottom w:w="17" w:type="dxa"/>
              <w:right w:w="17" w:type="dxa"/>
            </w:tcMar>
          </w:tcPr>
          <w:p w14:paraId="281AE15C" w14:textId="0A7A50E9" w:rsidR="006A21BD" w:rsidRPr="00DB7B1A" w:rsidRDefault="006A21BD" w:rsidP="006A21BD">
            <w:pPr>
              <w:spacing w:after="0" w:line="240" w:lineRule="auto"/>
              <w:rPr>
                <w:rFonts w:ascii="Arial" w:hAnsi="Arial" w:cs="Arial"/>
              </w:rPr>
            </w:pPr>
            <w:r w:rsidRPr="00DB7B1A">
              <w:rPr>
                <w:rFonts w:ascii="Arial" w:hAnsi="Arial" w:cs="Arial"/>
              </w:rPr>
              <w:t xml:space="preserve">Equestrian Representative </w:t>
            </w:r>
          </w:p>
        </w:tc>
      </w:tr>
      <w:tr w:rsidR="006A21BD" w:rsidRPr="00163AC6" w14:paraId="4EA4DA30" w14:textId="77777777" w:rsidTr="008B192B">
        <w:tc>
          <w:tcPr>
            <w:tcW w:w="1275" w:type="dxa"/>
            <w:shd w:val="clear" w:color="auto" w:fill="auto"/>
            <w:tcMar>
              <w:top w:w="17" w:type="dxa"/>
              <w:left w:w="17" w:type="dxa"/>
              <w:bottom w:w="17" w:type="dxa"/>
              <w:right w:w="17" w:type="dxa"/>
            </w:tcMar>
          </w:tcPr>
          <w:p w14:paraId="6438EFF6" w14:textId="0A2C0DA4" w:rsidR="006A21BD" w:rsidRPr="00163AC6" w:rsidRDefault="006A21BD" w:rsidP="006A21BD">
            <w:pPr>
              <w:spacing w:after="0" w:line="240" w:lineRule="auto"/>
              <w:rPr>
                <w:rFonts w:ascii="Arial" w:hAnsi="Arial" w:cs="Arial"/>
              </w:rPr>
            </w:pPr>
          </w:p>
        </w:tc>
        <w:tc>
          <w:tcPr>
            <w:tcW w:w="2712" w:type="dxa"/>
            <w:shd w:val="clear" w:color="auto" w:fill="auto"/>
            <w:tcMar>
              <w:top w:w="17" w:type="dxa"/>
              <w:left w:w="17" w:type="dxa"/>
              <w:bottom w:w="17" w:type="dxa"/>
              <w:right w:w="17" w:type="dxa"/>
            </w:tcMar>
          </w:tcPr>
          <w:p w14:paraId="775AA94C" w14:textId="0ED4D9C7" w:rsidR="006A21BD" w:rsidRPr="00DB7B1A" w:rsidRDefault="003F6FD0" w:rsidP="006A21BD">
            <w:pPr>
              <w:pStyle w:val="PlainText"/>
              <w:rPr>
                <w:rFonts w:ascii="Arial" w:hAnsi="Arial" w:cs="Arial"/>
              </w:rPr>
            </w:pPr>
            <w:proofErr w:type="spellStart"/>
            <w:r>
              <w:rPr>
                <w:rFonts w:ascii="Arial" w:hAnsi="Arial" w:cs="Arial"/>
              </w:rPr>
              <w:t>Ceceil</w:t>
            </w:r>
            <w:proofErr w:type="spellEnd"/>
            <w:r>
              <w:rPr>
                <w:rFonts w:ascii="Arial" w:hAnsi="Arial" w:cs="Arial"/>
              </w:rPr>
              <w:t xml:space="preserve"> Hughes</w:t>
            </w:r>
          </w:p>
        </w:tc>
        <w:tc>
          <w:tcPr>
            <w:tcW w:w="5083" w:type="dxa"/>
            <w:shd w:val="clear" w:color="auto" w:fill="auto"/>
            <w:tcMar>
              <w:top w:w="17" w:type="dxa"/>
              <w:left w:w="17" w:type="dxa"/>
              <w:bottom w:w="17" w:type="dxa"/>
              <w:right w:w="17" w:type="dxa"/>
            </w:tcMar>
          </w:tcPr>
          <w:p w14:paraId="6C1DCF41" w14:textId="130CA273" w:rsidR="006A21BD" w:rsidRPr="00DB7B1A" w:rsidRDefault="0004759A" w:rsidP="006A21BD">
            <w:pPr>
              <w:spacing w:after="0" w:line="240" w:lineRule="auto"/>
              <w:rPr>
                <w:rFonts w:ascii="Arial" w:hAnsi="Arial" w:cs="Arial"/>
              </w:rPr>
            </w:pPr>
            <w:r w:rsidRPr="00DB7B1A">
              <w:rPr>
                <w:rFonts w:ascii="Arial" w:hAnsi="Arial" w:cs="Arial"/>
              </w:rPr>
              <w:t>Equestrian Representative (Deputy)</w:t>
            </w:r>
          </w:p>
        </w:tc>
      </w:tr>
      <w:tr w:rsidR="00693B7C" w:rsidRPr="00163AC6" w14:paraId="5FB78879" w14:textId="77777777" w:rsidTr="008B192B">
        <w:tc>
          <w:tcPr>
            <w:tcW w:w="1275" w:type="dxa"/>
            <w:shd w:val="clear" w:color="auto" w:fill="auto"/>
            <w:tcMar>
              <w:top w:w="17" w:type="dxa"/>
              <w:left w:w="17" w:type="dxa"/>
              <w:bottom w:w="17" w:type="dxa"/>
              <w:right w:w="17" w:type="dxa"/>
            </w:tcMar>
          </w:tcPr>
          <w:p w14:paraId="7D57DEC3" w14:textId="77777777" w:rsidR="00693B7C" w:rsidRPr="00163AC6" w:rsidRDefault="00693B7C" w:rsidP="006A21BD">
            <w:pPr>
              <w:spacing w:after="0" w:line="240" w:lineRule="auto"/>
              <w:rPr>
                <w:rFonts w:ascii="Arial" w:hAnsi="Arial" w:cs="Arial"/>
              </w:rPr>
            </w:pPr>
          </w:p>
        </w:tc>
        <w:tc>
          <w:tcPr>
            <w:tcW w:w="2712" w:type="dxa"/>
            <w:shd w:val="clear" w:color="auto" w:fill="auto"/>
            <w:tcMar>
              <w:top w:w="17" w:type="dxa"/>
              <w:left w:w="17" w:type="dxa"/>
              <w:bottom w:w="17" w:type="dxa"/>
              <w:right w:w="17" w:type="dxa"/>
            </w:tcMar>
          </w:tcPr>
          <w:p w14:paraId="2F09DE4B" w14:textId="64AFD50A" w:rsidR="00693B7C" w:rsidRPr="008F0EE6" w:rsidRDefault="00693B7C" w:rsidP="0004759A">
            <w:pPr>
              <w:pStyle w:val="PlainText"/>
              <w:rPr>
                <w:rFonts w:ascii="Arial" w:hAnsi="Arial" w:cs="Arial"/>
              </w:rPr>
            </w:pPr>
            <w:r w:rsidRPr="008F0EE6">
              <w:rPr>
                <w:rFonts w:ascii="Arial" w:hAnsi="Arial" w:cs="Arial"/>
              </w:rPr>
              <w:t>Allison Basire</w:t>
            </w:r>
          </w:p>
        </w:tc>
        <w:tc>
          <w:tcPr>
            <w:tcW w:w="5083" w:type="dxa"/>
            <w:shd w:val="clear" w:color="auto" w:fill="auto"/>
            <w:tcMar>
              <w:top w:w="17" w:type="dxa"/>
              <w:left w:w="17" w:type="dxa"/>
              <w:bottom w:w="17" w:type="dxa"/>
              <w:right w:w="17" w:type="dxa"/>
            </w:tcMar>
          </w:tcPr>
          <w:p w14:paraId="28A1BC0A" w14:textId="3DC50B26" w:rsidR="00693B7C" w:rsidRPr="008F0EE6" w:rsidRDefault="00E9771B" w:rsidP="006A21BD">
            <w:pPr>
              <w:spacing w:after="0" w:line="240" w:lineRule="auto"/>
              <w:rPr>
                <w:rFonts w:ascii="Arial" w:hAnsi="Arial" w:cs="Arial"/>
              </w:rPr>
            </w:pPr>
            <w:r w:rsidRPr="008F0EE6">
              <w:rPr>
                <w:rFonts w:ascii="Arial" w:hAnsi="Arial" w:cs="Arial"/>
              </w:rPr>
              <w:t>Walk</w:t>
            </w:r>
            <w:r w:rsidR="008F0EE6">
              <w:rPr>
                <w:rFonts w:ascii="Arial" w:hAnsi="Arial" w:cs="Arial"/>
              </w:rPr>
              <w:t>ing</w:t>
            </w:r>
            <w:r w:rsidRPr="008F0EE6">
              <w:rPr>
                <w:rFonts w:ascii="Arial" w:hAnsi="Arial" w:cs="Arial"/>
              </w:rPr>
              <w:t xml:space="preserve"> Representative </w:t>
            </w:r>
            <w:r w:rsidR="00693B7C" w:rsidRPr="008F0EE6">
              <w:rPr>
                <w:rFonts w:ascii="Arial" w:hAnsi="Arial" w:cs="Arial"/>
              </w:rPr>
              <w:t>(Deputy)</w:t>
            </w:r>
          </w:p>
        </w:tc>
      </w:tr>
      <w:tr w:rsidR="00604D08" w:rsidRPr="00163AC6" w14:paraId="24B10B25" w14:textId="77777777" w:rsidTr="008B192B">
        <w:tc>
          <w:tcPr>
            <w:tcW w:w="1275" w:type="dxa"/>
            <w:shd w:val="clear" w:color="auto" w:fill="auto"/>
            <w:tcMar>
              <w:top w:w="17" w:type="dxa"/>
              <w:left w:w="17" w:type="dxa"/>
              <w:bottom w:w="17" w:type="dxa"/>
              <w:right w:w="17" w:type="dxa"/>
            </w:tcMar>
          </w:tcPr>
          <w:p w14:paraId="39D831B1" w14:textId="77777777" w:rsidR="00604D08" w:rsidRPr="00163AC6" w:rsidRDefault="00604D08" w:rsidP="006A21BD">
            <w:pPr>
              <w:spacing w:after="0" w:line="240" w:lineRule="auto"/>
              <w:rPr>
                <w:rFonts w:ascii="Arial" w:hAnsi="Arial" w:cs="Arial"/>
              </w:rPr>
            </w:pPr>
          </w:p>
        </w:tc>
        <w:tc>
          <w:tcPr>
            <w:tcW w:w="2712" w:type="dxa"/>
            <w:shd w:val="clear" w:color="auto" w:fill="auto"/>
            <w:tcMar>
              <w:top w:w="17" w:type="dxa"/>
              <w:left w:w="17" w:type="dxa"/>
              <w:bottom w:w="17" w:type="dxa"/>
              <w:right w:w="17" w:type="dxa"/>
            </w:tcMar>
          </w:tcPr>
          <w:p w14:paraId="35F731F0" w14:textId="36609964" w:rsidR="00604D08" w:rsidRPr="004962FD" w:rsidRDefault="00604D08" w:rsidP="0004759A">
            <w:pPr>
              <w:pStyle w:val="PlainText"/>
              <w:rPr>
                <w:rFonts w:ascii="Arial" w:hAnsi="Arial" w:cs="Arial"/>
              </w:rPr>
            </w:pPr>
            <w:r w:rsidRPr="004962FD">
              <w:rPr>
                <w:rFonts w:ascii="Arial" w:hAnsi="Arial" w:cs="Arial"/>
              </w:rPr>
              <w:t>Joanne Dacombe</w:t>
            </w:r>
          </w:p>
        </w:tc>
        <w:tc>
          <w:tcPr>
            <w:tcW w:w="5083" w:type="dxa"/>
            <w:shd w:val="clear" w:color="auto" w:fill="auto"/>
            <w:tcMar>
              <w:top w:w="17" w:type="dxa"/>
              <w:left w:w="17" w:type="dxa"/>
              <w:bottom w:w="17" w:type="dxa"/>
              <w:right w:w="17" w:type="dxa"/>
            </w:tcMar>
          </w:tcPr>
          <w:p w14:paraId="67438779" w14:textId="07F51AB8" w:rsidR="00604D08" w:rsidRPr="004962FD" w:rsidRDefault="00604D08" w:rsidP="006A21BD">
            <w:pPr>
              <w:spacing w:after="0" w:line="240" w:lineRule="auto"/>
              <w:rPr>
                <w:rFonts w:ascii="Arial" w:hAnsi="Arial" w:cs="Arial"/>
              </w:rPr>
            </w:pPr>
            <w:r w:rsidRPr="004962FD">
              <w:rPr>
                <w:rFonts w:ascii="Arial" w:hAnsi="Arial" w:cs="Arial"/>
              </w:rPr>
              <w:t xml:space="preserve">Accessibility Representative </w:t>
            </w:r>
          </w:p>
        </w:tc>
      </w:tr>
      <w:tr w:rsidR="00693B7C" w:rsidRPr="00163AC6" w14:paraId="5E304593" w14:textId="77777777" w:rsidTr="008B192B">
        <w:tc>
          <w:tcPr>
            <w:tcW w:w="1275" w:type="dxa"/>
            <w:shd w:val="clear" w:color="auto" w:fill="auto"/>
            <w:tcMar>
              <w:top w:w="17" w:type="dxa"/>
              <w:left w:w="17" w:type="dxa"/>
              <w:bottom w:w="17" w:type="dxa"/>
              <w:right w:w="17" w:type="dxa"/>
            </w:tcMar>
          </w:tcPr>
          <w:p w14:paraId="0301A3B6" w14:textId="77777777" w:rsidR="00693B7C" w:rsidRPr="00163AC6" w:rsidRDefault="00693B7C" w:rsidP="006A21BD">
            <w:pPr>
              <w:spacing w:after="0" w:line="240" w:lineRule="auto"/>
              <w:rPr>
                <w:rFonts w:ascii="Arial" w:hAnsi="Arial" w:cs="Arial"/>
              </w:rPr>
            </w:pPr>
          </w:p>
        </w:tc>
        <w:tc>
          <w:tcPr>
            <w:tcW w:w="2712" w:type="dxa"/>
            <w:shd w:val="clear" w:color="auto" w:fill="auto"/>
            <w:tcMar>
              <w:top w:w="17" w:type="dxa"/>
              <w:left w:w="17" w:type="dxa"/>
              <w:bottom w:w="17" w:type="dxa"/>
              <w:right w:w="17" w:type="dxa"/>
            </w:tcMar>
          </w:tcPr>
          <w:p w14:paraId="70F22820" w14:textId="613FE603" w:rsidR="00693B7C" w:rsidRPr="00501A7E" w:rsidRDefault="00604D08" w:rsidP="00604D08">
            <w:pPr>
              <w:pStyle w:val="PlainText"/>
              <w:rPr>
                <w:rFonts w:ascii="Arial" w:hAnsi="Arial" w:cs="Arial"/>
              </w:rPr>
            </w:pPr>
            <w:r w:rsidRPr="00501A7E">
              <w:rPr>
                <w:rFonts w:ascii="Arial" w:hAnsi="Arial" w:cs="Arial"/>
              </w:rPr>
              <w:t>Adrian McKenzie</w:t>
            </w:r>
          </w:p>
        </w:tc>
        <w:tc>
          <w:tcPr>
            <w:tcW w:w="5083" w:type="dxa"/>
            <w:shd w:val="clear" w:color="auto" w:fill="auto"/>
            <w:tcMar>
              <w:top w:w="17" w:type="dxa"/>
              <w:left w:w="17" w:type="dxa"/>
              <w:bottom w:w="17" w:type="dxa"/>
              <w:right w:w="17" w:type="dxa"/>
            </w:tcMar>
          </w:tcPr>
          <w:p w14:paraId="14FA3782" w14:textId="323BD632" w:rsidR="00693B7C" w:rsidRPr="00501A7E" w:rsidRDefault="00604D08" w:rsidP="006A21BD">
            <w:pPr>
              <w:spacing w:after="0" w:line="240" w:lineRule="auto"/>
              <w:rPr>
                <w:rFonts w:ascii="Arial" w:hAnsi="Arial" w:cs="Arial"/>
              </w:rPr>
            </w:pPr>
            <w:r w:rsidRPr="00501A7E">
              <w:rPr>
                <w:rFonts w:ascii="Arial" w:hAnsi="Arial" w:cs="Arial"/>
              </w:rPr>
              <w:t xml:space="preserve">On Road Cycling Representative </w:t>
            </w:r>
          </w:p>
        </w:tc>
      </w:tr>
      <w:tr w:rsidR="006A21BD" w:rsidRPr="00163AC6" w14:paraId="693FF6FA" w14:textId="77777777" w:rsidTr="008B192B">
        <w:tc>
          <w:tcPr>
            <w:tcW w:w="1275" w:type="dxa"/>
            <w:shd w:val="clear" w:color="auto" w:fill="auto"/>
            <w:tcMar>
              <w:top w:w="17" w:type="dxa"/>
              <w:left w:w="17" w:type="dxa"/>
              <w:bottom w:w="17" w:type="dxa"/>
              <w:right w:w="17" w:type="dxa"/>
            </w:tcMar>
          </w:tcPr>
          <w:p w14:paraId="50BD0127" w14:textId="77777777" w:rsidR="006A21BD" w:rsidRPr="00873C58" w:rsidRDefault="006A21BD" w:rsidP="006A21BD">
            <w:pPr>
              <w:spacing w:after="0" w:line="240" w:lineRule="auto"/>
              <w:rPr>
                <w:rFonts w:ascii="Arial" w:hAnsi="Arial" w:cs="Arial"/>
              </w:rPr>
            </w:pPr>
          </w:p>
        </w:tc>
        <w:tc>
          <w:tcPr>
            <w:tcW w:w="2712" w:type="dxa"/>
            <w:shd w:val="clear" w:color="auto" w:fill="auto"/>
            <w:tcMar>
              <w:top w:w="17" w:type="dxa"/>
              <w:left w:w="17" w:type="dxa"/>
              <w:bottom w:w="17" w:type="dxa"/>
              <w:right w:w="17" w:type="dxa"/>
            </w:tcMar>
          </w:tcPr>
          <w:p w14:paraId="7DE2178C" w14:textId="157F7CE9" w:rsidR="006A21BD" w:rsidRPr="00501A7E" w:rsidRDefault="0025583D" w:rsidP="006A21BD">
            <w:pPr>
              <w:pStyle w:val="PlainText"/>
              <w:rPr>
                <w:rFonts w:ascii="Arial" w:hAnsi="Arial" w:cs="Arial"/>
              </w:rPr>
            </w:pPr>
            <w:r w:rsidRPr="00501A7E">
              <w:rPr>
                <w:rFonts w:ascii="Arial" w:hAnsi="Arial" w:cs="Arial"/>
              </w:rPr>
              <w:t>Jan Nisbet</w:t>
            </w:r>
          </w:p>
        </w:tc>
        <w:tc>
          <w:tcPr>
            <w:tcW w:w="5083" w:type="dxa"/>
            <w:shd w:val="clear" w:color="auto" w:fill="auto"/>
            <w:tcMar>
              <w:top w:w="17" w:type="dxa"/>
              <w:left w:w="17" w:type="dxa"/>
              <w:bottom w:w="17" w:type="dxa"/>
              <w:right w:w="17" w:type="dxa"/>
            </w:tcMar>
          </w:tcPr>
          <w:p w14:paraId="65AE42A7" w14:textId="78FA26CA" w:rsidR="006A21BD" w:rsidRPr="00501A7E" w:rsidRDefault="0025583D" w:rsidP="006A21BD">
            <w:pPr>
              <w:spacing w:after="0" w:line="240" w:lineRule="auto"/>
              <w:rPr>
                <w:rFonts w:ascii="Arial" w:hAnsi="Arial" w:cs="Arial"/>
              </w:rPr>
            </w:pPr>
            <w:r w:rsidRPr="00501A7E">
              <w:rPr>
                <w:rFonts w:ascii="Arial" w:hAnsi="Arial" w:cs="Arial"/>
              </w:rPr>
              <w:t>Recreational Open Space Representative</w:t>
            </w:r>
          </w:p>
        </w:tc>
      </w:tr>
      <w:tr w:rsidR="00E15665" w:rsidRPr="00163AC6" w14:paraId="35B2C9FF" w14:textId="77777777" w:rsidTr="008B192B">
        <w:tc>
          <w:tcPr>
            <w:tcW w:w="1275" w:type="dxa"/>
            <w:shd w:val="clear" w:color="auto" w:fill="auto"/>
            <w:tcMar>
              <w:top w:w="17" w:type="dxa"/>
              <w:left w:w="17" w:type="dxa"/>
              <w:bottom w:w="17" w:type="dxa"/>
              <w:right w:w="17" w:type="dxa"/>
            </w:tcMar>
          </w:tcPr>
          <w:p w14:paraId="47501209" w14:textId="77777777" w:rsidR="00E15665" w:rsidRPr="00BA21C1" w:rsidRDefault="00E15665" w:rsidP="006A21BD">
            <w:pPr>
              <w:spacing w:after="0" w:line="240" w:lineRule="auto"/>
              <w:rPr>
                <w:rFonts w:ascii="Arial" w:hAnsi="Arial" w:cs="Arial"/>
              </w:rPr>
            </w:pPr>
          </w:p>
        </w:tc>
        <w:tc>
          <w:tcPr>
            <w:tcW w:w="2712" w:type="dxa"/>
            <w:shd w:val="clear" w:color="auto" w:fill="auto"/>
            <w:tcMar>
              <w:top w:w="17" w:type="dxa"/>
              <w:left w:w="17" w:type="dxa"/>
              <w:bottom w:w="17" w:type="dxa"/>
              <w:right w:w="17" w:type="dxa"/>
            </w:tcMar>
          </w:tcPr>
          <w:p w14:paraId="65D0B4CA" w14:textId="101ED7A4" w:rsidR="00E15665" w:rsidRPr="00B30A9C" w:rsidRDefault="00E15665" w:rsidP="006A21BD">
            <w:pPr>
              <w:pStyle w:val="PlainText"/>
              <w:rPr>
                <w:rFonts w:ascii="Arial" w:hAnsi="Arial" w:cs="Arial"/>
              </w:rPr>
            </w:pPr>
            <w:r w:rsidRPr="00B30A9C">
              <w:rPr>
                <w:rFonts w:ascii="Arial" w:hAnsi="Arial" w:cs="Arial"/>
              </w:rPr>
              <w:t>Max Lutz</w:t>
            </w:r>
          </w:p>
        </w:tc>
        <w:tc>
          <w:tcPr>
            <w:tcW w:w="5083" w:type="dxa"/>
            <w:shd w:val="clear" w:color="auto" w:fill="auto"/>
            <w:tcMar>
              <w:top w:w="17" w:type="dxa"/>
              <w:left w:w="17" w:type="dxa"/>
              <w:bottom w:w="17" w:type="dxa"/>
              <w:right w:w="17" w:type="dxa"/>
            </w:tcMar>
          </w:tcPr>
          <w:p w14:paraId="12B49B34" w14:textId="2FF6358C" w:rsidR="00E15665" w:rsidRPr="00B30A9C" w:rsidRDefault="003005E1" w:rsidP="006A21BD">
            <w:pPr>
              <w:spacing w:after="0" w:line="240" w:lineRule="auto"/>
              <w:rPr>
                <w:rFonts w:ascii="Arial" w:hAnsi="Arial" w:cs="Arial"/>
              </w:rPr>
            </w:pPr>
            <w:r w:rsidRPr="00B30A9C">
              <w:rPr>
                <w:rFonts w:ascii="Arial" w:hAnsi="Arial" w:cs="Arial"/>
              </w:rPr>
              <w:t xml:space="preserve">Environmental Care Group Representative </w:t>
            </w:r>
          </w:p>
        </w:tc>
      </w:tr>
      <w:tr w:rsidR="008B192B" w:rsidRPr="00163AC6" w14:paraId="4B94D65C" w14:textId="77777777" w:rsidTr="008B192B">
        <w:tc>
          <w:tcPr>
            <w:tcW w:w="1275" w:type="dxa"/>
            <w:shd w:val="clear" w:color="auto" w:fill="auto"/>
            <w:tcMar>
              <w:top w:w="17" w:type="dxa"/>
              <w:left w:w="17" w:type="dxa"/>
              <w:bottom w:w="17" w:type="dxa"/>
              <w:right w:w="17" w:type="dxa"/>
            </w:tcMar>
          </w:tcPr>
          <w:p w14:paraId="033A311F" w14:textId="77777777" w:rsidR="008B192B" w:rsidRPr="00032EF8" w:rsidRDefault="008B192B" w:rsidP="006A21BD">
            <w:pPr>
              <w:spacing w:after="0" w:line="240" w:lineRule="auto"/>
              <w:rPr>
                <w:rFonts w:ascii="Arial" w:hAnsi="Arial" w:cs="Arial"/>
              </w:rPr>
            </w:pPr>
          </w:p>
        </w:tc>
        <w:tc>
          <w:tcPr>
            <w:tcW w:w="2712" w:type="dxa"/>
            <w:shd w:val="clear" w:color="auto" w:fill="auto"/>
            <w:tcMar>
              <w:top w:w="17" w:type="dxa"/>
              <w:left w:w="17" w:type="dxa"/>
              <w:bottom w:w="17" w:type="dxa"/>
              <w:right w:w="17" w:type="dxa"/>
            </w:tcMar>
          </w:tcPr>
          <w:p w14:paraId="6A7B377E" w14:textId="0E514C77" w:rsidR="008B192B" w:rsidRPr="00032EF8" w:rsidRDefault="008B192B" w:rsidP="006A21BD">
            <w:pPr>
              <w:pStyle w:val="PlainText"/>
              <w:rPr>
                <w:rFonts w:ascii="Arial" w:hAnsi="Arial" w:cs="Arial"/>
              </w:rPr>
            </w:pPr>
            <w:r w:rsidRPr="00032EF8">
              <w:rPr>
                <w:rFonts w:ascii="Arial" w:hAnsi="Arial" w:cs="Arial"/>
              </w:rPr>
              <w:t>Jenny Glen</w:t>
            </w:r>
          </w:p>
        </w:tc>
        <w:tc>
          <w:tcPr>
            <w:tcW w:w="5083" w:type="dxa"/>
            <w:shd w:val="clear" w:color="auto" w:fill="auto"/>
            <w:tcMar>
              <w:top w:w="17" w:type="dxa"/>
              <w:left w:w="17" w:type="dxa"/>
              <w:bottom w:w="17" w:type="dxa"/>
              <w:right w:w="17" w:type="dxa"/>
            </w:tcMar>
          </w:tcPr>
          <w:p w14:paraId="140CD6B0" w14:textId="469DC1B6" w:rsidR="008B192B" w:rsidRPr="00032EF8" w:rsidRDefault="008B192B" w:rsidP="006A21BD">
            <w:pPr>
              <w:spacing w:after="0" w:line="240" w:lineRule="auto"/>
              <w:rPr>
                <w:rFonts w:ascii="Arial" w:hAnsi="Arial" w:cs="Arial"/>
              </w:rPr>
            </w:pPr>
            <w:r w:rsidRPr="00032EF8">
              <w:rPr>
                <w:rFonts w:ascii="Arial" w:hAnsi="Arial" w:cs="Arial"/>
              </w:rPr>
              <w:t>Older Persons’ Council</w:t>
            </w:r>
          </w:p>
        </w:tc>
      </w:tr>
      <w:tr w:rsidR="008B192B" w:rsidRPr="00163AC6" w14:paraId="64FE1C34" w14:textId="77777777" w:rsidTr="008B192B">
        <w:tc>
          <w:tcPr>
            <w:tcW w:w="1275" w:type="dxa"/>
            <w:shd w:val="clear" w:color="auto" w:fill="auto"/>
            <w:tcMar>
              <w:top w:w="17" w:type="dxa"/>
              <w:left w:w="17" w:type="dxa"/>
              <w:bottom w:w="17" w:type="dxa"/>
              <w:right w:w="17" w:type="dxa"/>
            </w:tcMar>
          </w:tcPr>
          <w:p w14:paraId="4E70D5F2" w14:textId="77777777" w:rsidR="008B192B" w:rsidRPr="008B192B" w:rsidRDefault="008B192B" w:rsidP="006A21BD">
            <w:pPr>
              <w:spacing w:after="0" w:line="240" w:lineRule="auto"/>
              <w:rPr>
                <w:rFonts w:ascii="Arial" w:hAnsi="Arial" w:cs="Arial"/>
              </w:rPr>
            </w:pPr>
          </w:p>
        </w:tc>
        <w:tc>
          <w:tcPr>
            <w:tcW w:w="2712" w:type="dxa"/>
            <w:shd w:val="clear" w:color="auto" w:fill="auto"/>
            <w:tcMar>
              <w:top w:w="17" w:type="dxa"/>
              <w:left w:w="17" w:type="dxa"/>
              <w:bottom w:w="17" w:type="dxa"/>
              <w:right w:w="17" w:type="dxa"/>
            </w:tcMar>
          </w:tcPr>
          <w:p w14:paraId="59CC7F93" w14:textId="1FC46129" w:rsidR="008B192B" w:rsidRPr="005D123D" w:rsidRDefault="008B192B" w:rsidP="006A21BD">
            <w:pPr>
              <w:pStyle w:val="PlainText"/>
              <w:rPr>
                <w:rFonts w:ascii="Arial" w:hAnsi="Arial" w:cs="Arial"/>
              </w:rPr>
            </w:pPr>
            <w:r w:rsidRPr="005D123D">
              <w:rPr>
                <w:rFonts w:ascii="Arial" w:hAnsi="Arial" w:cs="Arial"/>
              </w:rPr>
              <w:t>John Taylor</w:t>
            </w:r>
          </w:p>
        </w:tc>
        <w:tc>
          <w:tcPr>
            <w:tcW w:w="5083" w:type="dxa"/>
            <w:shd w:val="clear" w:color="auto" w:fill="auto"/>
            <w:tcMar>
              <w:top w:w="17" w:type="dxa"/>
              <w:left w:w="17" w:type="dxa"/>
              <w:bottom w:w="17" w:type="dxa"/>
              <w:right w:w="17" w:type="dxa"/>
            </w:tcMar>
          </w:tcPr>
          <w:p w14:paraId="1547225E" w14:textId="1F85F4DE" w:rsidR="008B192B" w:rsidRPr="005D123D" w:rsidRDefault="008B192B" w:rsidP="006A21BD">
            <w:pPr>
              <w:spacing w:after="0" w:line="240" w:lineRule="auto"/>
              <w:rPr>
                <w:rFonts w:ascii="Arial" w:hAnsi="Arial" w:cs="Arial"/>
              </w:rPr>
            </w:pPr>
            <w:proofErr w:type="spellStart"/>
            <w:r w:rsidRPr="005D123D">
              <w:rPr>
                <w:rFonts w:ascii="Arial" w:hAnsi="Arial" w:cs="Arial"/>
              </w:rPr>
              <w:t>Kāpiti</w:t>
            </w:r>
            <w:proofErr w:type="spellEnd"/>
            <w:r w:rsidRPr="005D123D">
              <w:rPr>
                <w:rFonts w:ascii="Arial" w:hAnsi="Arial" w:cs="Arial"/>
              </w:rPr>
              <w:t xml:space="preserve"> C</w:t>
            </w:r>
            <w:r w:rsidR="001831A1" w:rsidRPr="005D123D">
              <w:rPr>
                <w:rFonts w:ascii="Arial" w:hAnsi="Arial" w:cs="Arial"/>
              </w:rPr>
              <w:t xml:space="preserve">ycling Action Network </w:t>
            </w:r>
          </w:p>
        </w:tc>
      </w:tr>
      <w:tr w:rsidR="00B44505" w:rsidRPr="00163AC6" w14:paraId="5ACADBBF" w14:textId="77777777" w:rsidTr="008B192B">
        <w:tc>
          <w:tcPr>
            <w:tcW w:w="1275" w:type="dxa"/>
            <w:shd w:val="clear" w:color="auto" w:fill="auto"/>
            <w:tcMar>
              <w:top w:w="17" w:type="dxa"/>
              <w:left w:w="17" w:type="dxa"/>
              <w:bottom w:w="17" w:type="dxa"/>
              <w:right w:w="17" w:type="dxa"/>
            </w:tcMar>
          </w:tcPr>
          <w:p w14:paraId="332468C4" w14:textId="77777777" w:rsidR="00B44505" w:rsidRPr="008B192B" w:rsidRDefault="00B44505" w:rsidP="006A21BD">
            <w:pPr>
              <w:spacing w:after="0" w:line="240" w:lineRule="auto"/>
              <w:rPr>
                <w:rFonts w:ascii="Arial" w:hAnsi="Arial" w:cs="Arial"/>
              </w:rPr>
            </w:pPr>
          </w:p>
        </w:tc>
        <w:tc>
          <w:tcPr>
            <w:tcW w:w="2712" w:type="dxa"/>
            <w:shd w:val="clear" w:color="auto" w:fill="auto"/>
            <w:tcMar>
              <w:top w:w="17" w:type="dxa"/>
              <w:left w:w="17" w:type="dxa"/>
              <w:bottom w:w="17" w:type="dxa"/>
              <w:right w:w="17" w:type="dxa"/>
            </w:tcMar>
          </w:tcPr>
          <w:p w14:paraId="16D4065D" w14:textId="21CA7E61" w:rsidR="00B44505" w:rsidRPr="0048183F" w:rsidRDefault="0048183F" w:rsidP="006A21BD">
            <w:pPr>
              <w:pStyle w:val="PlainText"/>
              <w:rPr>
                <w:rFonts w:ascii="Arial" w:hAnsi="Arial" w:cs="Arial"/>
              </w:rPr>
            </w:pPr>
            <w:r w:rsidRPr="0048183F">
              <w:rPr>
                <w:rFonts w:ascii="Arial" w:hAnsi="Arial" w:cs="Arial"/>
              </w:rPr>
              <w:t>Sam Paterson</w:t>
            </w:r>
          </w:p>
        </w:tc>
        <w:tc>
          <w:tcPr>
            <w:tcW w:w="5083" w:type="dxa"/>
            <w:shd w:val="clear" w:color="auto" w:fill="auto"/>
            <w:tcMar>
              <w:top w:w="17" w:type="dxa"/>
              <w:left w:w="17" w:type="dxa"/>
              <w:bottom w:w="17" w:type="dxa"/>
              <w:right w:w="17" w:type="dxa"/>
            </w:tcMar>
          </w:tcPr>
          <w:p w14:paraId="5F04EB7C" w14:textId="25DBBE2E" w:rsidR="00B44505" w:rsidRPr="0048183F" w:rsidRDefault="0048183F" w:rsidP="006A21BD">
            <w:pPr>
              <w:spacing w:after="0" w:line="240" w:lineRule="auto"/>
              <w:rPr>
                <w:rFonts w:ascii="Arial" w:hAnsi="Arial" w:cs="Arial"/>
              </w:rPr>
            </w:pPr>
            <w:r w:rsidRPr="0048183F">
              <w:rPr>
                <w:rFonts w:ascii="Arial" w:hAnsi="Arial" w:cs="Arial"/>
              </w:rPr>
              <w:t xml:space="preserve">Youth Council Representative </w:t>
            </w:r>
          </w:p>
        </w:tc>
      </w:tr>
      <w:tr w:rsidR="008F0EE6" w:rsidRPr="00163AC6" w14:paraId="28B27F8E" w14:textId="77777777" w:rsidTr="008B192B">
        <w:tc>
          <w:tcPr>
            <w:tcW w:w="1275" w:type="dxa"/>
            <w:shd w:val="clear" w:color="auto" w:fill="auto"/>
            <w:tcMar>
              <w:top w:w="17" w:type="dxa"/>
              <w:left w:w="17" w:type="dxa"/>
              <w:bottom w:w="17" w:type="dxa"/>
              <w:right w:w="17" w:type="dxa"/>
            </w:tcMar>
          </w:tcPr>
          <w:p w14:paraId="34440F26" w14:textId="77777777" w:rsidR="008F0EE6" w:rsidRPr="008B192B" w:rsidRDefault="008F0EE6" w:rsidP="006A21BD">
            <w:pPr>
              <w:spacing w:after="0" w:line="240" w:lineRule="auto"/>
              <w:rPr>
                <w:rFonts w:ascii="Arial" w:hAnsi="Arial" w:cs="Arial"/>
              </w:rPr>
            </w:pPr>
          </w:p>
        </w:tc>
        <w:tc>
          <w:tcPr>
            <w:tcW w:w="2712" w:type="dxa"/>
            <w:shd w:val="clear" w:color="auto" w:fill="auto"/>
            <w:tcMar>
              <w:top w:w="17" w:type="dxa"/>
              <w:left w:w="17" w:type="dxa"/>
              <w:bottom w:w="17" w:type="dxa"/>
              <w:right w:w="17" w:type="dxa"/>
            </w:tcMar>
          </w:tcPr>
          <w:p w14:paraId="3205E325" w14:textId="2C923824" w:rsidR="008F0EE6" w:rsidRPr="0048183F" w:rsidRDefault="008F0EE6" w:rsidP="006A21BD">
            <w:pPr>
              <w:pStyle w:val="PlainText"/>
              <w:rPr>
                <w:rFonts w:ascii="Arial" w:hAnsi="Arial" w:cs="Arial"/>
              </w:rPr>
            </w:pPr>
            <w:r>
              <w:rPr>
                <w:rFonts w:ascii="Arial" w:hAnsi="Arial" w:cs="Arial"/>
              </w:rPr>
              <w:t>Steve Lewis</w:t>
            </w:r>
          </w:p>
        </w:tc>
        <w:tc>
          <w:tcPr>
            <w:tcW w:w="5083" w:type="dxa"/>
            <w:shd w:val="clear" w:color="auto" w:fill="auto"/>
            <w:tcMar>
              <w:top w:w="17" w:type="dxa"/>
              <w:left w:w="17" w:type="dxa"/>
              <w:bottom w:w="17" w:type="dxa"/>
              <w:right w:w="17" w:type="dxa"/>
            </w:tcMar>
          </w:tcPr>
          <w:p w14:paraId="26E7E114" w14:textId="3DF28DF1" w:rsidR="008F0EE6" w:rsidRPr="0048183F" w:rsidRDefault="008F0EE6" w:rsidP="006A21BD">
            <w:pPr>
              <w:spacing w:after="0" w:line="240" w:lineRule="auto"/>
              <w:rPr>
                <w:rFonts w:ascii="Arial" w:hAnsi="Arial" w:cs="Arial"/>
              </w:rPr>
            </w:pPr>
            <w:r>
              <w:rPr>
                <w:rFonts w:ascii="Arial" w:hAnsi="Arial" w:cs="Arial"/>
              </w:rPr>
              <w:t>Off Road Cycling Representative</w:t>
            </w:r>
          </w:p>
        </w:tc>
      </w:tr>
      <w:tr w:rsidR="0025583D" w:rsidRPr="00163AC6" w14:paraId="0238377F" w14:textId="77777777" w:rsidTr="008B192B">
        <w:tc>
          <w:tcPr>
            <w:tcW w:w="1275" w:type="dxa"/>
            <w:shd w:val="clear" w:color="auto" w:fill="auto"/>
            <w:tcMar>
              <w:top w:w="17" w:type="dxa"/>
              <w:left w:w="17" w:type="dxa"/>
              <w:bottom w:w="17" w:type="dxa"/>
              <w:right w:w="17" w:type="dxa"/>
            </w:tcMar>
          </w:tcPr>
          <w:p w14:paraId="65D42837" w14:textId="77E16DA3" w:rsidR="0025583D" w:rsidRPr="00163AC6" w:rsidRDefault="0025583D" w:rsidP="006A21BD">
            <w:pPr>
              <w:spacing w:after="0" w:line="240" w:lineRule="auto"/>
              <w:rPr>
                <w:rFonts w:ascii="Arial" w:hAnsi="Arial" w:cs="Arial"/>
              </w:rPr>
            </w:pPr>
          </w:p>
        </w:tc>
        <w:tc>
          <w:tcPr>
            <w:tcW w:w="7795" w:type="dxa"/>
            <w:gridSpan w:val="2"/>
            <w:shd w:val="clear" w:color="auto" w:fill="auto"/>
            <w:tcMar>
              <w:top w:w="17" w:type="dxa"/>
              <w:left w:w="17" w:type="dxa"/>
              <w:bottom w:w="17" w:type="dxa"/>
              <w:right w:w="17" w:type="dxa"/>
            </w:tcMar>
          </w:tcPr>
          <w:p w14:paraId="1717AC43" w14:textId="1E37F350" w:rsidR="0025583D" w:rsidRPr="00B30A9C" w:rsidRDefault="0025583D" w:rsidP="00E15665">
            <w:pPr>
              <w:tabs>
                <w:tab w:val="left" w:pos="1620"/>
              </w:tabs>
              <w:spacing w:after="0" w:line="240" w:lineRule="auto"/>
              <w:rPr>
                <w:rFonts w:ascii="Arial" w:hAnsi="Arial" w:cs="Arial"/>
                <w:highlight w:val="yellow"/>
              </w:rPr>
            </w:pPr>
          </w:p>
        </w:tc>
      </w:tr>
      <w:tr w:rsidR="006A21BD" w:rsidRPr="008B192B" w14:paraId="5D8F1D30" w14:textId="77777777" w:rsidTr="008B192B">
        <w:tc>
          <w:tcPr>
            <w:tcW w:w="1275" w:type="dxa"/>
            <w:shd w:val="clear" w:color="auto" w:fill="auto"/>
            <w:tcMar>
              <w:top w:w="17" w:type="dxa"/>
              <w:left w:w="17" w:type="dxa"/>
              <w:bottom w:w="17" w:type="dxa"/>
              <w:right w:w="17" w:type="dxa"/>
            </w:tcMar>
          </w:tcPr>
          <w:p w14:paraId="55F2CDC1" w14:textId="77777777" w:rsidR="006A21BD" w:rsidRPr="00163AC6" w:rsidRDefault="006A21BD" w:rsidP="006A21BD">
            <w:pPr>
              <w:spacing w:after="0" w:line="240" w:lineRule="auto"/>
              <w:rPr>
                <w:rFonts w:ascii="Arial" w:hAnsi="Arial" w:cs="Arial"/>
              </w:rPr>
            </w:pPr>
          </w:p>
        </w:tc>
        <w:tc>
          <w:tcPr>
            <w:tcW w:w="7795" w:type="dxa"/>
            <w:gridSpan w:val="2"/>
            <w:shd w:val="clear" w:color="auto" w:fill="auto"/>
            <w:tcMar>
              <w:top w:w="17" w:type="dxa"/>
              <w:left w:w="17" w:type="dxa"/>
              <w:bottom w:w="17" w:type="dxa"/>
              <w:right w:w="17" w:type="dxa"/>
            </w:tcMar>
          </w:tcPr>
          <w:p w14:paraId="5ECC4565" w14:textId="77777777" w:rsidR="006A21BD" w:rsidRPr="00D30754" w:rsidRDefault="006A21BD" w:rsidP="006A21BD">
            <w:pPr>
              <w:spacing w:after="0" w:line="240" w:lineRule="auto"/>
              <w:rPr>
                <w:rFonts w:ascii="Arial" w:hAnsi="Arial" w:cs="Arial"/>
                <w:u w:val="single"/>
              </w:rPr>
            </w:pPr>
            <w:r w:rsidRPr="00D30754">
              <w:rPr>
                <w:rFonts w:ascii="Arial" w:hAnsi="Arial" w:cs="Arial"/>
                <w:u w:val="single"/>
              </w:rPr>
              <w:t xml:space="preserve">Kapiti Coast District Council staff: </w:t>
            </w:r>
          </w:p>
        </w:tc>
      </w:tr>
      <w:tr w:rsidR="009A5777" w:rsidRPr="00163AC6" w14:paraId="7EED944F" w14:textId="77777777" w:rsidTr="008B192B">
        <w:tc>
          <w:tcPr>
            <w:tcW w:w="1275" w:type="dxa"/>
            <w:shd w:val="clear" w:color="auto" w:fill="auto"/>
            <w:tcMar>
              <w:top w:w="17" w:type="dxa"/>
              <w:left w:w="17" w:type="dxa"/>
              <w:bottom w:w="17" w:type="dxa"/>
              <w:right w:w="17" w:type="dxa"/>
            </w:tcMar>
          </w:tcPr>
          <w:p w14:paraId="45033598" w14:textId="77777777" w:rsidR="009A5777" w:rsidRPr="004954C4" w:rsidRDefault="009A5777" w:rsidP="006A21BD">
            <w:pPr>
              <w:spacing w:after="0" w:line="240" w:lineRule="auto"/>
              <w:rPr>
                <w:rFonts w:ascii="Arial" w:hAnsi="Arial" w:cs="Arial"/>
              </w:rPr>
            </w:pPr>
          </w:p>
        </w:tc>
        <w:tc>
          <w:tcPr>
            <w:tcW w:w="2712" w:type="dxa"/>
            <w:shd w:val="clear" w:color="auto" w:fill="auto"/>
            <w:tcMar>
              <w:top w:w="17" w:type="dxa"/>
              <w:left w:w="17" w:type="dxa"/>
              <w:bottom w:w="17" w:type="dxa"/>
              <w:right w:w="17" w:type="dxa"/>
            </w:tcMar>
          </w:tcPr>
          <w:p w14:paraId="272BEB33" w14:textId="389DEB56" w:rsidR="009A5777" w:rsidRPr="004954C4" w:rsidRDefault="00BF0C61" w:rsidP="006A21BD">
            <w:pPr>
              <w:spacing w:after="0" w:line="240" w:lineRule="auto"/>
              <w:rPr>
                <w:rFonts w:ascii="Arial" w:hAnsi="Arial" w:cs="Arial"/>
              </w:rPr>
            </w:pPr>
            <w:r w:rsidRPr="004954C4">
              <w:rPr>
                <w:rFonts w:ascii="Arial" w:hAnsi="Arial" w:cs="Arial"/>
              </w:rPr>
              <w:t xml:space="preserve">Mike </w:t>
            </w:r>
            <w:proofErr w:type="spellStart"/>
            <w:r w:rsidRPr="004954C4">
              <w:rPr>
                <w:rFonts w:ascii="Arial" w:hAnsi="Arial" w:cs="Arial"/>
              </w:rPr>
              <w:t>Mendonça</w:t>
            </w:r>
            <w:proofErr w:type="spellEnd"/>
          </w:p>
        </w:tc>
        <w:tc>
          <w:tcPr>
            <w:tcW w:w="5083" w:type="dxa"/>
            <w:shd w:val="clear" w:color="auto" w:fill="auto"/>
            <w:tcMar>
              <w:top w:w="17" w:type="dxa"/>
              <w:left w:w="17" w:type="dxa"/>
              <w:bottom w:w="17" w:type="dxa"/>
              <w:right w:w="17" w:type="dxa"/>
            </w:tcMar>
          </w:tcPr>
          <w:p w14:paraId="5AEADB58" w14:textId="79CB25DC" w:rsidR="009A5777" w:rsidRPr="004954C4" w:rsidRDefault="00BF0C61" w:rsidP="006A21BD">
            <w:pPr>
              <w:spacing w:after="0" w:line="240" w:lineRule="auto"/>
              <w:rPr>
                <w:rFonts w:ascii="Arial" w:hAnsi="Arial" w:cs="Arial"/>
              </w:rPr>
            </w:pPr>
            <w:r w:rsidRPr="004954C4">
              <w:rPr>
                <w:rFonts w:ascii="Arial" w:hAnsi="Arial" w:cs="Arial"/>
              </w:rPr>
              <w:t xml:space="preserve">Group Manager Place and Space (Acting) </w:t>
            </w:r>
          </w:p>
        </w:tc>
      </w:tr>
      <w:tr w:rsidR="00836256" w:rsidRPr="00163AC6" w14:paraId="65D33CCD" w14:textId="77777777" w:rsidTr="000277C2">
        <w:tc>
          <w:tcPr>
            <w:tcW w:w="1275" w:type="dxa"/>
            <w:shd w:val="clear" w:color="auto" w:fill="FFFFFF" w:themeFill="background1"/>
            <w:tcMar>
              <w:top w:w="17" w:type="dxa"/>
              <w:left w:w="17" w:type="dxa"/>
              <w:bottom w:w="17" w:type="dxa"/>
              <w:right w:w="17" w:type="dxa"/>
            </w:tcMar>
          </w:tcPr>
          <w:p w14:paraId="43FC6D8D" w14:textId="77777777" w:rsidR="00836256" w:rsidRPr="00163AC6" w:rsidRDefault="00836256" w:rsidP="000A488D">
            <w:pPr>
              <w:spacing w:after="0" w:line="240" w:lineRule="auto"/>
              <w:rPr>
                <w:rFonts w:ascii="Arial" w:hAnsi="Arial" w:cs="Arial"/>
              </w:rPr>
            </w:pPr>
          </w:p>
        </w:tc>
        <w:tc>
          <w:tcPr>
            <w:tcW w:w="2712" w:type="dxa"/>
            <w:shd w:val="clear" w:color="auto" w:fill="FFFFFF" w:themeFill="background1"/>
            <w:tcMar>
              <w:top w:w="17" w:type="dxa"/>
              <w:left w:w="17" w:type="dxa"/>
              <w:bottom w:w="17" w:type="dxa"/>
              <w:right w:w="17" w:type="dxa"/>
            </w:tcMar>
          </w:tcPr>
          <w:p w14:paraId="4603A392" w14:textId="5874A099" w:rsidR="00836256" w:rsidRPr="000277C2" w:rsidRDefault="00836256" w:rsidP="000A488D">
            <w:pPr>
              <w:spacing w:after="0" w:line="240" w:lineRule="auto"/>
              <w:rPr>
                <w:rFonts w:ascii="Arial" w:hAnsi="Arial" w:cs="Arial"/>
              </w:rPr>
            </w:pPr>
            <w:r w:rsidRPr="000277C2">
              <w:rPr>
                <w:rFonts w:ascii="Arial" w:hAnsi="Arial" w:cs="Arial"/>
              </w:rPr>
              <w:t>Glen O’Connor</w:t>
            </w:r>
          </w:p>
        </w:tc>
        <w:tc>
          <w:tcPr>
            <w:tcW w:w="5083" w:type="dxa"/>
            <w:shd w:val="clear" w:color="auto" w:fill="FFFFFF" w:themeFill="background1"/>
            <w:tcMar>
              <w:top w:w="17" w:type="dxa"/>
              <w:left w:w="17" w:type="dxa"/>
              <w:bottom w:w="17" w:type="dxa"/>
              <w:right w:w="17" w:type="dxa"/>
            </w:tcMar>
          </w:tcPr>
          <w:p w14:paraId="14A700B8" w14:textId="2F235097" w:rsidR="00836256" w:rsidRPr="000277C2" w:rsidRDefault="000277C2" w:rsidP="00B44505">
            <w:pPr>
              <w:spacing w:after="0" w:line="240" w:lineRule="auto"/>
              <w:rPr>
                <w:rFonts w:ascii="Arial" w:hAnsi="Arial" w:cs="Arial"/>
              </w:rPr>
            </w:pPr>
            <w:r w:rsidRPr="000277C2">
              <w:rPr>
                <w:rFonts w:ascii="Arial" w:hAnsi="Arial" w:cs="Arial"/>
              </w:rPr>
              <w:t>Three Waters Liaison</w:t>
            </w:r>
          </w:p>
        </w:tc>
      </w:tr>
      <w:tr w:rsidR="000A488D" w:rsidRPr="00A26990" w14:paraId="3A2DE11E" w14:textId="77777777" w:rsidTr="008B192B">
        <w:tc>
          <w:tcPr>
            <w:tcW w:w="1275" w:type="dxa"/>
            <w:shd w:val="clear" w:color="auto" w:fill="auto"/>
            <w:tcMar>
              <w:top w:w="17" w:type="dxa"/>
              <w:left w:w="17" w:type="dxa"/>
              <w:bottom w:w="17" w:type="dxa"/>
              <w:right w:w="17" w:type="dxa"/>
            </w:tcMar>
          </w:tcPr>
          <w:p w14:paraId="374AC73F" w14:textId="77777777" w:rsidR="000A488D" w:rsidRPr="00163AC6" w:rsidRDefault="000A488D" w:rsidP="000A488D">
            <w:pPr>
              <w:spacing w:after="0" w:line="240" w:lineRule="auto"/>
              <w:rPr>
                <w:rFonts w:ascii="Arial" w:hAnsi="Arial" w:cs="Arial"/>
              </w:rPr>
            </w:pPr>
          </w:p>
        </w:tc>
        <w:tc>
          <w:tcPr>
            <w:tcW w:w="2712" w:type="dxa"/>
            <w:shd w:val="clear" w:color="auto" w:fill="auto"/>
            <w:tcMar>
              <w:top w:w="17" w:type="dxa"/>
              <w:left w:w="17" w:type="dxa"/>
              <w:bottom w:w="17" w:type="dxa"/>
              <w:right w:w="17" w:type="dxa"/>
            </w:tcMar>
          </w:tcPr>
          <w:p w14:paraId="4ACA94E7" w14:textId="07D778F3" w:rsidR="000A488D" w:rsidRPr="00A26990" w:rsidRDefault="000A488D" w:rsidP="000A488D">
            <w:pPr>
              <w:spacing w:after="0" w:line="240" w:lineRule="auto"/>
              <w:rPr>
                <w:rFonts w:ascii="Arial" w:hAnsi="Arial" w:cs="Arial"/>
              </w:rPr>
            </w:pPr>
            <w:r w:rsidRPr="00A26990">
              <w:rPr>
                <w:rFonts w:ascii="Arial" w:hAnsi="Arial" w:cs="Arial"/>
              </w:rPr>
              <w:t xml:space="preserve">Janice Hill </w:t>
            </w:r>
          </w:p>
        </w:tc>
        <w:tc>
          <w:tcPr>
            <w:tcW w:w="5083" w:type="dxa"/>
            <w:shd w:val="clear" w:color="auto" w:fill="auto"/>
            <w:tcMar>
              <w:top w:w="17" w:type="dxa"/>
              <w:left w:w="17" w:type="dxa"/>
              <w:bottom w:w="17" w:type="dxa"/>
              <w:right w:w="17" w:type="dxa"/>
            </w:tcMar>
          </w:tcPr>
          <w:p w14:paraId="58BF33AA" w14:textId="7047B0A8" w:rsidR="000A488D" w:rsidRPr="00A26990" w:rsidRDefault="000A488D" w:rsidP="000A488D">
            <w:pPr>
              <w:spacing w:after="0" w:line="240" w:lineRule="auto"/>
              <w:rPr>
                <w:rFonts w:ascii="Arial" w:hAnsi="Arial" w:cs="Arial"/>
              </w:rPr>
            </w:pPr>
            <w:r w:rsidRPr="00A26990">
              <w:rPr>
                <w:rFonts w:ascii="Arial" w:hAnsi="Arial" w:cs="Arial"/>
              </w:rPr>
              <w:t xml:space="preserve">CWB Programme Manager (Contract) </w:t>
            </w:r>
          </w:p>
        </w:tc>
      </w:tr>
      <w:tr w:rsidR="00BA21C1" w:rsidRPr="00693B7C" w14:paraId="12BF4503" w14:textId="77777777" w:rsidTr="008B192B">
        <w:tc>
          <w:tcPr>
            <w:tcW w:w="1275" w:type="dxa"/>
            <w:shd w:val="clear" w:color="auto" w:fill="auto"/>
            <w:tcMar>
              <w:top w:w="17" w:type="dxa"/>
              <w:left w:w="17" w:type="dxa"/>
              <w:bottom w:w="17" w:type="dxa"/>
              <w:right w:w="17" w:type="dxa"/>
            </w:tcMar>
          </w:tcPr>
          <w:p w14:paraId="43E9EE61" w14:textId="043340EB" w:rsidR="00BA21C1" w:rsidRPr="00A26990" w:rsidRDefault="00BA21C1" w:rsidP="006A21BD">
            <w:pPr>
              <w:spacing w:after="0" w:line="240" w:lineRule="auto"/>
              <w:rPr>
                <w:rFonts w:ascii="Arial" w:hAnsi="Arial" w:cs="Arial"/>
              </w:rPr>
            </w:pPr>
          </w:p>
        </w:tc>
        <w:tc>
          <w:tcPr>
            <w:tcW w:w="2712" w:type="dxa"/>
            <w:shd w:val="clear" w:color="auto" w:fill="auto"/>
            <w:tcMar>
              <w:top w:w="17" w:type="dxa"/>
              <w:left w:w="17" w:type="dxa"/>
              <w:bottom w:w="17" w:type="dxa"/>
              <w:right w:w="17" w:type="dxa"/>
            </w:tcMar>
          </w:tcPr>
          <w:p w14:paraId="006AEB4A" w14:textId="3A00D3A4" w:rsidR="00BA21C1" w:rsidRPr="00A26990" w:rsidRDefault="00BA21C1" w:rsidP="006A21BD">
            <w:pPr>
              <w:spacing w:after="0" w:line="240" w:lineRule="auto"/>
              <w:rPr>
                <w:rFonts w:ascii="Arial" w:hAnsi="Arial" w:cs="Arial"/>
              </w:rPr>
            </w:pPr>
            <w:r w:rsidRPr="00A26990">
              <w:rPr>
                <w:rFonts w:ascii="Arial" w:hAnsi="Arial" w:cs="Arial"/>
              </w:rPr>
              <w:t>Fraser Miller</w:t>
            </w:r>
          </w:p>
        </w:tc>
        <w:tc>
          <w:tcPr>
            <w:tcW w:w="5083" w:type="dxa"/>
            <w:shd w:val="clear" w:color="auto" w:fill="auto"/>
            <w:tcMar>
              <w:top w:w="17" w:type="dxa"/>
              <w:left w:w="17" w:type="dxa"/>
              <w:bottom w:w="17" w:type="dxa"/>
              <w:right w:w="17" w:type="dxa"/>
            </w:tcMar>
          </w:tcPr>
          <w:p w14:paraId="20D12683" w14:textId="467C6015" w:rsidR="00BA21C1" w:rsidRPr="00A26990" w:rsidRDefault="002A7F12" w:rsidP="006A21BD">
            <w:pPr>
              <w:spacing w:after="0" w:line="240" w:lineRule="auto"/>
              <w:rPr>
                <w:rFonts w:ascii="Arial" w:hAnsi="Arial" w:cs="Arial"/>
              </w:rPr>
            </w:pPr>
            <w:r w:rsidRPr="00A26990">
              <w:rPr>
                <w:rFonts w:ascii="Arial" w:hAnsi="Arial" w:cs="Arial"/>
              </w:rPr>
              <w:t>T</w:t>
            </w:r>
            <w:r w:rsidR="00F62EEE" w:rsidRPr="00A26990">
              <w:rPr>
                <w:rFonts w:ascii="Arial" w:hAnsi="Arial" w:cs="Arial"/>
              </w:rPr>
              <w:t xml:space="preserve">ransport Lead for Walking and Cycling </w:t>
            </w:r>
          </w:p>
        </w:tc>
      </w:tr>
    </w:tbl>
    <w:p w14:paraId="0D220602" w14:textId="77777777" w:rsidR="002A4896" w:rsidRPr="007C2DDD" w:rsidRDefault="002A4896" w:rsidP="00567228">
      <w:pPr>
        <w:spacing w:after="0" w:line="240" w:lineRule="auto"/>
        <w:rPr>
          <w:rFonts w:ascii="Arial" w:hAnsi="Arial" w:cs="Arial"/>
        </w:rPr>
      </w:pPr>
    </w:p>
    <w:p w14:paraId="10AB11EF" w14:textId="76E84390" w:rsidR="00CA5536" w:rsidRPr="00B10368" w:rsidRDefault="00B56090" w:rsidP="00FC5BBB">
      <w:pPr>
        <w:pStyle w:val="PlainText"/>
        <w:numPr>
          <w:ilvl w:val="0"/>
          <w:numId w:val="1"/>
        </w:numPr>
        <w:rPr>
          <w:rFonts w:ascii="Arial" w:hAnsi="Arial" w:cs="Arial"/>
          <w:szCs w:val="22"/>
        </w:rPr>
      </w:pPr>
      <w:r>
        <w:rPr>
          <w:rFonts w:ascii="Arial" w:hAnsi="Arial" w:cs="Arial"/>
          <w:b/>
          <w:szCs w:val="22"/>
        </w:rPr>
        <w:t xml:space="preserve">Welcome / Apologies </w:t>
      </w:r>
    </w:p>
    <w:p w14:paraId="0DDBBBA5" w14:textId="4C1445D7" w:rsidR="00CA5536" w:rsidRDefault="00CA5536" w:rsidP="00CA5536">
      <w:pPr>
        <w:pStyle w:val="PlainText"/>
        <w:ind w:left="360"/>
        <w:rPr>
          <w:rFonts w:ascii="Arial" w:hAnsi="Arial" w:cs="Arial"/>
          <w:b/>
          <w:szCs w:val="22"/>
        </w:rPr>
      </w:pPr>
    </w:p>
    <w:p w14:paraId="4CAA3C96" w14:textId="0B7D43AC" w:rsidR="004D04A6" w:rsidRPr="00DE7BD1" w:rsidRDefault="00B56090" w:rsidP="00B56090">
      <w:pPr>
        <w:pStyle w:val="PlainText"/>
        <w:rPr>
          <w:rFonts w:ascii="Arial" w:hAnsi="Arial" w:cs="Arial"/>
          <w:szCs w:val="22"/>
        </w:rPr>
      </w:pPr>
      <w:r>
        <w:rPr>
          <w:rFonts w:ascii="Arial" w:hAnsi="Arial" w:cs="Arial"/>
          <w:szCs w:val="22"/>
        </w:rPr>
        <w:t>The Chair welcomed everyone and declared the meeting open</w:t>
      </w:r>
      <w:r w:rsidR="00D0246B">
        <w:rPr>
          <w:rFonts w:ascii="Arial" w:hAnsi="Arial" w:cs="Arial"/>
          <w:szCs w:val="22"/>
        </w:rPr>
        <w:t>. A</w:t>
      </w:r>
      <w:r w:rsidR="00783195">
        <w:rPr>
          <w:rFonts w:ascii="Arial" w:hAnsi="Arial" w:cs="Arial"/>
          <w:szCs w:val="22"/>
        </w:rPr>
        <w:t>ttendees introduced themselves, and a</w:t>
      </w:r>
      <w:r w:rsidR="00C04BEB">
        <w:rPr>
          <w:rFonts w:ascii="Arial" w:hAnsi="Arial" w:cs="Arial"/>
          <w:szCs w:val="22"/>
        </w:rPr>
        <w:t>pologies were noted from Cr Rob Kofoed</w:t>
      </w:r>
      <w:r w:rsidR="00AD364A">
        <w:rPr>
          <w:rFonts w:ascii="Arial" w:hAnsi="Arial" w:cs="Arial"/>
          <w:szCs w:val="22"/>
        </w:rPr>
        <w:t xml:space="preserve">. </w:t>
      </w:r>
    </w:p>
    <w:p w14:paraId="456D4329" w14:textId="77777777" w:rsidR="00AB5AED" w:rsidRPr="00AB5AED" w:rsidRDefault="00AB5AED" w:rsidP="00B56090">
      <w:pPr>
        <w:pStyle w:val="PlainText"/>
        <w:rPr>
          <w:rFonts w:ascii="Arial" w:hAnsi="Arial" w:cs="Arial"/>
          <w:szCs w:val="22"/>
        </w:rPr>
      </w:pPr>
    </w:p>
    <w:p w14:paraId="66350B33" w14:textId="5394E6E7" w:rsidR="00A32B23" w:rsidRPr="00A32B23" w:rsidRDefault="003A275D" w:rsidP="00FC5BBB">
      <w:pPr>
        <w:pStyle w:val="PlainText"/>
        <w:numPr>
          <w:ilvl w:val="0"/>
          <w:numId w:val="1"/>
        </w:numPr>
        <w:rPr>
          <w:rFonts w:ascii="Arial" w:hAnsi="Arial" w:cs="Arial"/>
          <w:szCs w:val="22"/>
        </w:rPr>
      </w:pPr>
      <w:r>
        <w:rPr>
          <w:rFonts w:ascii="Arial" w:hAnsi="Arial" w:cs="Arial"/>
          <w:b/>
          <w:bCs/>
          <w:szCs w:val="22"/>
        </w:rPr>
        <w:t>M</w:t>
      </w:r>
      <w:r w:rsidR="00815655">
        <w:rPr>
          <w:rFonts w:ascii="Arial" w:hAnsi="Arial" w:cs="Arial"/>
          <w:b/>
          <w:bCs/>
          <w:szCs w:val="22"/>
        </w:rPr>
        <w:t>inutes of the Previous Meeting</w:t>
      </w:r>
      <w:r w:rsidR="00A32B23">
        <w:rPr>
          <w:rFonts w:ascii="Arial" w:hAnsi="Arial" w:cs="Arial"/>
          <w:b/>
          <w:bCs/>
          <w:szCs w:val="22"/>
        </w:rPr>
        <w:t xml:space="preserve"> </w:t>
      </w:r>
    </w:p>
    <w:p w14:paraId="5E834BD6" w14:textId="3BCE40AD" w:rsidR="00A32B23" w:rsidRDefault="00A32B23" w:rsidP="00A32B23">
      <w:pPr>
        <w:pStyle w:val="PlainText"/>
        <w:rPr>
          <w:rFonts w:ascii="Arial" w:hAnsi="Arial" w:cs="Arial"/>
          <w:b/>
          <w:bCs/>
          <w:szCs w:val="22"/>
        </w:rPr>
      </w:pPr>
    </w:p>
    <w:p w14:paraId="308165C3" w14:textId="5789A90E" w:rsidR="008E5F0B" w:rsidRPr="004D04A6" w:rsidRDefault="008E5F0B" w:rsidP="008E5F0B">
      <w:pPr>
        <w:pStyle w:val="PlainText"/>
        <w:ind w:left="720"/>
        <w:rPr>
          <w:rFonts w:ascii="Arial" w:hAnsi="Arial" w:cs="Arial"/>
          <w:b/>
          <w:szCs w:val="22"/>
        </w:rPr>
      </w:pPr>
      <w:r w:rsidRPr="004D04A6">
        <w:rPr>
          <w:rFonts w:ascii="Arial" w:hAnsi="Arial" w:cs="Arial"/>
          <w:b/>
          <w:szCs w:val="22"/>
        </w:rPr>
        <w:t>MOVED</w:t>
      </w:r>
      <w:r w:rsidR="0013197E">
        <w:rPr>
          <w:rFonts w:ascii="Arial" w:hAnsi="Arial" w:cs="Arial"/>
          <w:b/>
          <w:szCs w:val="22"/>
        </w:rPr>
        <w:t xml:space="preserve"> (</w:t>
      </w:r>
      <w:r w:rsidR="00A26990">
        <w:rPr>
          <w:rFonts w:ascii="Arial" w:hAnsi="Arial" w:cs="Arial"/>
          <w:b/>
          <w:szCs w:val="22"/>
        </w:rPr>
        <w:t>Taylor/</w:t>
      </w:r>
      <w:r w:rsidR="0013197E">
        <w:rPr>
          <w:rFonts w:ascii="Arial" w:hAnsi="Arial" w:cs="Arial"/>
          <w:b/>
          <w:szCs w:val="22"/>
        </w:rPr>
        <w:t>Halliday</w:t>
      </w:r>
      <w:r>
        <w:rPr>
          <w:rFonts w:ascii="Arial" w:hAnsi="Arial" w:cs="Arial"/>
          <w:b/>
          <w:szCs w:val="22"/>
        </w:rPr>
        <w:t>)</w:t>
      </w:r>
    </w:p>
    <w:p w14:paraId="6F29B763" w14:textId="77777777" w:rsidR="008E5F0B" w:rsidRPr="004D04A6" w:rsidRDefault="008E5F0B" w:rsidP="008E5F0B">
      <w:pPr>
        <w:pStyle w:val="PlainText"/>
        <w:ind w:left="360"/>
        <w:rPr>
          <w:rFonts w:ascii="Arial" w:hAnsi="Arial" w:cs="Arial"/>
          <w:b/>
          <w:szCs w:val="22"/>
        </w:rPr>
      </w:pPr>
    </w:p>
    <w:p w14:paraId="2E6D5118" w14:textId="261264FE" w:rsidR="008E5F0B" w:rsidRPr="004D04A6" w:rsidRDefault="008E5F0B" w:rsidP="008E5F0B">
      <w:pPr>
        <w:pStyle w:val="PlainText"/>
        <w:ind w:left="720"/>
        <w:rPr>
          <w:rFonts w:ascii="Arial" w:hAnsi="Arial" w:cs="Arial"/>
          <w:b/>
          <w:szCs w:val="22"/>
        </w:rPr>
      </w:pPr>
      <w:r w:rsidRPr="004D04A6">
        <w:rPr>
          <w:rFonts w:ascii="Arial" w:hAnsi="Arial" w:cs="Arial"/>
          <w:b/>
          <w:szCs w:val="22"/>
        </w:rPr>
        <w:t xml:space="preserve">That </w:t>
      </w:r>
      <w:r>
        <w:rPr>
          <w:rFonts w:ascii="Arial" w:hAnsi="Arial" w:cs="Arial"/>
          <w:b/>
          <w:szCs w:val="22"/>
        </w:rPr>
        <w:t xml:space="preserve">the </w:t>
      </w:r>
      <w:r w:rsidR="00AA7C79">
        <w:rPr>
          <w:rFonts w:ascii="Arial" w:hAnsi="Arial" w:cs="Arial"/>
          <w:b/>
          <w:szCs w:val="22"/>
        </w:rPr>
        <w:t xml:space="preserve">minutes of the Cycleways Walkways Bridleways Advisory Group dated </w:t>
      </w:r>
      <w:r w:rsidR="00184EE5">
        <w:rPr>
          <w:rFonts w:ascii="Arial" w:hAnsi="Arial" w:cs="Arial"/>
          <w:b/>
          <w:szCs w:val="22"/>
        </w:rPr>
        <w:t xml:space="preserve">4 October </w:t>
      </w:r>
      <w:r w:rsidR="00AF1DAB">
        <w:rPr>
          <w:rFonts w:ascii="Arial" w:hAnsi="Arial" w:cs="Arial"/>
          <w:b/>
          <w:szCs w:val="22"/>
        </w:rPr>
        <w:t>2022 be approved as a true and accurate record.</w:t>
      </w:r>
    </w:p>
    <w:p w14:paraId="32CCD093" w14:textId="77777777" w:rsidR="008E5F0B" w:rsidRPr="004D04A6" w:rsidRDefault="008E5F0B" w:rsidP="008E5F0B">
      <w:pPr>
        <w:pStyle w:val="PlainText"/>
        <w:ind w:left="360" w:firstLine="360"/>
        <w:rPr>
          <w:rFonts w:ascii="Arial" w:hAnsi="Arial" w:cs="Arial"/>
          <w:b/>
          <w:szCs w:val="22"/>
        </w:rPr>
      </w:pPr>
    </w:p>
    <w:p w14:paraId="766A5C7C" w14:textId="77777777" w:rsidR="008E5F0B" w:rsidRPr="00237AFB" w:rsidRDefault="008E5F0B" w:rsidP="008E5F0B">
      <w:pPr>
        <w:pStyle w:val="PlainText"/>
        <w:ind w:left="360" w:firstLine="360"/>
        <w:rPr>
          <w:rFonts w:ascii="Arial" w:hAnsi="Arial" w:cs="Arial"/>
          <w:b/>
          <w:szCs w:val="22"/>
        </w:rPr>
      </w:pPr>
      <w:r w:rsidRPr="004D04A6">
        <w:rPr>
          <w:rFonts w:ascii="Arial" w:hAnsi="Arial" w:cs="Arial"/>
          <w:b/>
          <w:szCs w:val="22"/>
        </w:rPr>
        <w:t xml:space="preserve">CARRIED  </w:t>
      </w:r>
    </w:p>
    <w:p w14:paraId="7293F094" w14:textId="77777777" w:rsidR="008E5F0B" w:rsidRDefault="008E5F0B" w:rsidP="00A32B23">
      <w:pPr>
        <w:pStyle w:val="PlainText"/>
        <w:rPr>
          <w:rFonts w:ascii="Arial" w:hAnsi="Arial" w:cs="Arial"/>
          <w:b/>
          <w:bCs/>
          <w:szCs w:val="22"/>
        </w:rPr>
      </w:pPr>
    </w:p>
    <w:p w14:paraId="24E09BD9" w14:textId="57C78AE7" w:rsidR="00261186" w:rsidRPr="00261186" w:rsidRDefault="00261186" w:rsidP="00FC5BBB">
      <w:pPr>
        <w:pStyle w:val="PlainText"/>
        <w:numPr>
          <w:ilvl w:val="0"/>
          <w:numId w:val="1"/>
        </w:numPr>
        <w:rPr>
          <w:rFonts w:ascii="Arial" w:hAnsi="Arial" w:cs="Arial"/>
          <w:szCs w:val="22"/>
        </w:rPr>
      </w:pPr>
      <w:r>
        <w:rPr>
          <w:rFonts w:ascii="Arial" w:hAnsi="Arial" w:cs="Arial"/>
          <w:b/>
          <w:bCs/>
          <w:szCs w:val="22"/>
        </w:rPr>
        <w:t xml:space="preserve">Review of Action Items </w:t>
      </w:r>
    </w:p>
    <w:p w14:paraId="1D28AD2A" w14:textId="3C87F7A7" w:rsidR="00261186" w:rsidRDefault="00261186" w:rsidP="00261186">
      <w:pPr>
        <w:pStyle w:val="PlainText"/>
        <w:rPr>
          <w:rFonts w:ascii="Arial" w:hAnsi="Arial" w:cs="Arial"/>
          <w:b/>
          <w:bCs/>
          <w:szCs w:val="22"/>
        </w:rPr>
      </w:pPr>
    </w:p>
    <w:tbl>
      <w:tblPr>
        <w:tblStyle w:val="TableGrid"/>
        <w:tblW w:w="0" w:type="auto"/>
        <w:tblInd w:w="-113" w:type="dxa"/>
        <w:tblLook w:val="04A0" w:firstRow="1" w:lastRow="0" w:firstColumn="1" w:lastColumn="0" w:noHBand="0" w:noVBand="1"/>
      </w:tblPr>
      <w:tblGrid>
        <w:gridCol w:w="4602"/>
        <w:gridCol w:w="4571"/>
      </w:tblGrid>
      <w:tr w:rsidR="007471B1" w14:paraId="3205A086" w14:textId="77777777" w:rsidTr="00DC67F5">
        <w:tc>
          <w:tcPr>
            <w:tcW w:w="4602" w:type="dxa"/>
            <w:tcBorders>
              <w:bottom w:val="single" w:sz="4" w:space="0" w:color="auto"/>
            </w:tcBorders>
            <w:tcMar>
              <w:top w:w="108" w:type="dxa"/>
              <w:bottom w:w="108" w:type="dxa"/>
            </w:tcMar>
          </w:tcPr>
          <w:p w14:paraId="3B8EEC9C" w14:textId="66123985" w:rsidR="007471B1" w:rsidRDefault="007471B1" w:rsidP="00D67613">
            <w:pPr>
              <w:pStyle w:val="PlainText"/>
              <w:rPr>
                <w:rFonts w:ascii="Arial" w:hAnsi="Arial" w:cs="Arial"/>
                <w:szCs w:val="22"/>
              </w:rPr>
            </w:pPr>
            <w:r>
              <w:rPr>
                <w:rFonts w:ascii="Arial" w:hAnsi="Arial" w:cs="Arial"/>
                <w:szCs w:val="22"/>
              </w:rPr>
              <w:t xml:space="preserve">Janice Hill to </w:t>
            </w:r>
            <w:r w:rsidR="00617060">
              <w:rPr>
                <w:rFonts w:ascii="Arial" w:hAnsi="Arial" w:cs="Arial"/>
                <w:szCs w:val="22"/>
              </w:rPr>
              <w:t xml:space="preserve">find out whether dogs are/are not allowed on </w:t>
            </w:r>
            <w:proofErr w:type="spellStart"/>
            <w:r w:rsidR="00617060">
              <w:rPr>
                <w:rFonts w:ascii="Arial" w:hAnsi="Arial" w:cs="Arial"/>
                <w:szCs w:val="22"/>
              </w:rPr>
              <w:t>Mataihuka</w:t>
            </w:r>
            <w:proofErr w:type="spellEnd"/>
            <w:r w:rsidR="00617060">
              <w:rPr>
                <w:rFonts w:ascii="Arial" w:hAnsi="Arial" w:cs="Arial"/>
                <w:szCs w:val="22"/>
              </w:rPr>
              <w:t>, and to arrange for signage/websites to be amended accordingly</w:t>
            </w:r>
            <w:r>
              <w:rPr>
                <w:rFonts w:ascii="Arial" w:hAnsi="Arial" w:cs="Arial"/>
                <w:szCs w:val="22"/>
              </w:rPr>
              <w:t xml:space="preserve"> </w:t>
            </w:r>
          </w:p>
        </w:tc>
        <w:tc>
          <w:tcPr>
            <w:tcW w:w="4571" w:type="dxa"/>
            <w:tcBorders>
              <w:bottom w:val="single" w:sz="4" w:space="0" w:color="auto"/>
            </w:tcBorders>
          </w:tcPr>
          <w:p w14:paraId="676706F5" w14:textId="77777777" w:rsidR="007471B1" w:rsidRDefault="008F4610" w:rsidP="00D67613">
            <w:pPr>
              <w:pStyle w:val="PlainText"/>
              <w:rPr>
                <w:rFonts w:ascii="Arial" w:hAnsi="Arial" w:cs="Arial"/>
                <w:szCs w:val="22"/>
              </w:rPr>
            </w:pPr>
            <w:r>
              <w:rPr>
                <w:rFonts w:ascii="Arial" w:hAnsi="Arial" w:cs="Arial"/>
                <w:szCs w:val="22"/>
              </w:rPr>
              <w:t xml:space="preserve">The sign </w:t>
            </w:r>
            <w:proofErr w:type="gramStart"/>
            <w:r>
              <w:rPr>
                <w:rFonts w:ascii="Arial" w:hAnsi="Arial" w:cs="Arial"/>
                <w:szCs w:val="22"/>
              </w:rPr>
              <w:t>definitely says</w:t>
            </w:r>
            <w:proofErr w:type="gramEnd"/>
            <w:r>
              <w:rPr>
                <w:rFonts w:ascii="Arial" w:hAnsi="Arial" w:cs="Arial"/>
                <w:szCs w:val="22"/>
              </w:rPr>
              <w:t xml:space="preserve"> no dogs</w:t>
            </w:r>
            <w:r w:rsidR="006335AA">
              <w:rPr>
                <w:rFonts w:ascii="Arial" w:hAnsi="Arial" w:cs="Arial"/>
                <w:szCs w:val="22"/>
              </w:rPr>
              <w:t xml:space="preserve"> (although Janice was unsure by whose authority). </w:t>
            </w:r>
          </w:p>
          <w:p w14:paraId="13A63633" w14:textId="77777777" w:rsidR="006335AA" w:rsidRDefault="006335AA" w:rsidP="00D67613">
            <w:pPr>
              <w:pStyle w:val="PlainText"/>
              <w:rPr>
                <w:rFonts w:ascii="Arial" w:hAnsi="Arial" w:cs="Arial"/>
                <w:szCs w:val="22"/>
              </w:rPr>
            </w:pPr>
          </w:p>
          <w:p w14:paraId="3BECF32B" w14:textId="77777777" w:rsidR="006335AA" w:rsidRDefault="006335AA" w:rsidP="00D67613">
            <w:pPr>
              <w:pStyle w:val="PlainText"/>
              <w:rPr>
                <w:rFonts w:ascii="Arial" w:hAnsi="Arial" w:cs="Arial"/>
                <w:szCs w:val="22"/>
              </w:rPr>
            </w:pPr>
            <w:r>
              <w:rPr>
                <w:rFonts w:ascii="Arial" w:hAnsi="Arial" w:cs="Arial"/>
                <w:szCs w:val="22"/>
              </w:rPr>
              <w:t xml:space="preserve">It was also suggested that bikes should be disallowed from the area </w:t>
            </w:r>
            <w:r w:rsidR="009C7124">
              <w:rPr>
                <w:rFonts w:ascii="Arial" w:hAnsi="Arial" w:cs="Arial"/>
                <w:szCs w:val="22"/>
              </w:rPr>
              <w:t>due to its steepness</w:t>
            </w:r>
            <w:r w:rsidR="00F15C80">
              <w:rPr>
                <w:rFonts w:ascii="Arial" w:hAnsi="Arial" w:cs="Arial"/>
                <w:szCs w:val="22"/>
              </w:rPr>
              <w:t xml:space="preserve"> and inaccessibility</w:t>
            </w:r>
            <w:r w:rsidR="007F6097">
              <w:rPr>
                <w:rFonts w:ascii="Arial" w:hAnsi="Arial" w:cs="Arial"/>
                <w:szCs w:val="22"/>
              </w:rPr>
              <w:t xml:space="preserve">. Steve advised the track used to be used by mountain </w:t>
            </w:r>
            <w:r w:rsidR="007F6097">
              <w:rPr>
                <w:rFonts w:ascii="Arial" w:hAnsi="Arial" w:cs="Arial"/>
                <w:szCs w:val="22"/>
              </w:rPr>
              <w:lastRenderedPageBreak/>
              <w:t xml:space="preserve">bikes, however since the track was formalised it </w:t>
            </w:r>
            <w:r w:rsidR="00FD238B">
              <w:rPr>
                <w:rFonts w:ascii="Arial" w:hAnsi="Arial" w:cs="Arial"/>
                <w:szCs w:val="22"/>
              </w:rPr>
              <w:t xml:space="preserve">became less suitable for bikes. </w:t>
            </w:r>
          </w:p>
          <w:p w14:paraId="1991B513" w14:textId="77777777" w:rsidR="00F15C80" w:rsidRDefault="00F15C80" w:rsidP="00D67613">
            <w:pPr>
              <w:pStyle w:val="PlainText"/>
              <w:rPr>
                <w:rFonts w:ascii="Arial" w:hAnsi="Arial" w:cs="Arial"/>
                <w:szCs w:val="22"/>
              </w:rPr>
            </w:pPr>
          </w:p>
          <w:p w14:paraId="7517EDAB" w14:textId="345B2DE9" w:rsidR="00F15C80" w:rsidRDefault="00C359FA" w:rsidP="00D67613">
            <w:pPr>
              <w:pStyle w:val="PlainText"/>
              <w:rPr>
                <w:rFonts w:ascii="Arial" w:hAnsi="Arial" w:cs="Arial"/>
                <w:szCs w:val="22"/>
              </w:rPr>
            </w:pPr>
            <w:r>
              <w:rPr>
                <w:rFonts w:ascii="Arial" w:hAnsi="Arial" w:cs="Arial"/>
                <w:szCs w:val="22"/>
              </w:rPr>
              <w:t>It was agreed</w:t>
            </w:r>
            <w:r w:rsidR="00851DC4">
              <w:rPr>
                <w:rFonts w:ascii="Arial" w:hAnsi="Arial" w:cs="Arial"/>
                <w:szCs w:val="22"/>
              </w:rPr>
              <w:t xml:space="preserve"> that </w:t>
            </w:r>
            <w:r w:rsidR="007D216C">
              <w:rPr>
                <w:rFonts w:ascii="Arial" w:hAnsi="Arial" w:cs="Arial"/>
                <w:szCs w:val="22"/>
              </w:rPr>
              <w:t xml:space="preserve">dogs </w:t>
            </w:r>
            <w:r w:rsidR="00851DC4">
              <w:rPr>
                <w:rFonts w:ascii="Arial" w:hAnsi="Arial" w:cs="Arial"/>
                <w:szCs w:val="22"/>
              </w:rPr>
              <w:t>should be allowed on the track</w:t>
            </w:r>
            <w:r w:rsidR="007D216C">
              <w:rPr>
                <w:rFonts w:ascii="Arial" w:hAnsi="Arial" w:cs="Arial"/>
                <w:szCs w:val="22"/>
              </w:rPr>
              <w:t xml:space="preserve"> and bikes should not. Janice will </w:t>
            </w:r>
            <w:r>
              <w:rPr>
                <w:rFonts w:ascii="Arial" w:hAnsi="Arial" w:cs="Arial"/>
                <w:szCs w:val="22"/>
              </w:rPr>
              <w:t>action</w:t>
            </w:r>
            <w:r w:rsidR="007D216C">
              <w:rPr>
                <w:rFonts w:ascii="Arial" w:hAnsi="Arial" w:cs="Arial"/>
                <w:szCs w:val="22"/>
              </w:rPr>
              <w:t xml:space="preserve">. </w:t>
            </w:r>
          </w:p>
        </w:tc>
      </w:tr>
      <w:tr w:rsidR="00A34D96" w14:paraId="264875C8" w14:textId="77777777" w:rsidTr="00DF4A3D">
        <w:tc>
          <w:tcPr>
            <w:tcW w:w="4602" w:type="dxa"/>
            <w:tcBorders>
              <w:top w:val="single" w:sz="4" w:space="0" w:color="auto"/>
            </w:tcBorders>
            <w:tcMar>
              <w:top w:w="108" w:type="dxa"/>
              <w:bottom w:w="108" w:type="dxa"/>
            </w:tcMar>
          </w:tcPr>
          <w:p w14:paraId="15E50CE2" w14:textId="76AA703E" w:rsidR="00A34D96" w:rsidRDefault="0027743D" w:rsidP="00DF4A3D">
            <w:pPr>
              <w:pStyle w:val="PlainText"/>
              <w:rPr>
                <w:rFonts w:ascii="Arial" w:hAnsi="Arial" w:cs="Arial"/>
                <w:szCs w:val="22"/>
              </w:rPr>
            </w:pPr>
            <w:r>
              <w:rPr>
                <w:rFonts w:ascii="Arial" w:hAnsi="Arial" w:cs="Arial"/>
                <w:szCs w:val="22"/>
              </w:rPr>
              <w:lastRenderedPageBreak/>
              <w:t>Look at the gradient of the approach to the new bridge at Weka Park</w:t>
            </w:r>
          </w:p>
        </w:tc>
        <w:tc>
          <w:tcPr>
            <w:tcW w:w="4571" w:type="dxa"/>
            <w:tcBorders>
              <w:top w:val="single" w:sz="4" w:space="0" w:color="auto"/>
            </w:tcBorders>
          </w:tcPr>
          <w:p w14:paraId="3A79ABA7" w14:textId="4782D1BB" w:rsidR="00A34D96" w:rsidRDefault="00A36656" w:rsidP="00DF4A3D">
            <w:pPr>
              <w:pStyle w:val="PlainText"/>
              <w:rPr>
                <w:rFonts w:ascii="Arial" w:hAnsi="Arial" w:cs="Arial"/>
                <w:szCs w:val="22"/>
              </w:rPr>
            </w:pPr>
            <w:r>
              <w:rPr>
                <w:rFonts w:ascii="Arial" w:hAnsi="Arial" w:cs="Arial"/>
                <w:szCs w:val="22"/>
              </w:rPr>
              <w:t>Fraser advised that r</w:t>
            </w:r>
            <w:r w:rsidR="004E124F">
              <w:rPr>
                <w:rFonts w:ascii="Arial" w:hAnsi="Arial" w:cs="Arial"/>
                <w:szCs w:val="22"/>
              </w:rPr>
              <w:t xml:space="preserve">enewal work has been carried out in </w:t>
            </w:r>
            <w:proofErr w:type="spellStart"/>
            <w:r w:rsidR="004E124F">
              <w:rPr>
                <w:rFonts w:ascii="Arial" w:hAnsi="Arial" w:cs="Arial"/>
                <w:szCs w:val="22"/>
              </w:rPr>
              <w:t>Wharemauku</w:t>
            </w:r>
            <w:proofErr w:type="spellEnd"/>
            <w:r w:rsidR="004E124F">
              <w:rPr>
                <w:rFonts w:ascii="Arial" w:hAnsi="Arial" w:cs="Arial"/>
                <w:szCs w:val="22"/>
              </w:rPr>
              <w:t xml:space="preserve"> Park</w:t>
            </w:r>
            <w:r w:rsidR="00216413">
              <w:rPr>
                <w:rFonts w:ascii="Arial" w:hAnsi="Arial" w:cs="Arial"/>
                <w:szCs w:val="22"/>
              </w:rPr>
              <w:t xml:space="preserve">, which included reducing the gradient coming off the bridge. </w:t>
            </w:r>
          </w:p>
          <w:p w14:paraId="68703554" w14:textId="77777777" w:rsidR="002C472E" w:rsidRDefault="002C472E" w:rsidP="00DF4A3D">
            <w:pPr>
              <w:pStyle w:val="PlainText"/>
              <w:rPr>
                <w:rFonts w:ascii="Arial" w:hAnsi="Arial" w:cs="Arial"/>
                <w:szCs w:val="22"/>
              </w:rPr>
            </w:pPr>
          </w:p>
          <w:p w14:paraId="043560D8" w14:textId="77777777" w:rsidR="002C472E" w:rsidRDefault="00454041" w:rsidP="00DF4A3D">
            <w:pPr>
              <w:pStyle w:val="PlainText"/>
              <w:rPr>
                <w:rFonts w:ascii="Arial" w:hAnsi="Arial" w:cs="Arial"/>
                <w:szCs w:val="22"/>
              </w:rPr>
            </w:pPr>
            <w:r>
              <w:rPr>
                <w:rFonts w:ascii="Arial" w:hAnsi="Arial" w:cs="Arial"/>
                <w:szCs w:val="22"/>
              </w:rPr>
              <w:t>The group noted that</w:t>
            </w:r>
            <w:r w:rsidR="00C7783B">
              <w:rPr>
                <w:rFonts w:ascii="Arial" w:hAnsi="Arial" w:cs="Arial"/>
                <w:szCs w:val="22"/>
              </w:rPr>
              <w:t xml:space="preserve"> parts of the path are still much steeper than 1:12 gradient</w:t>
            </w:r>
            <w:r w:rsidR="00103628">
              <w:rPr>
                <w:rFonts w:ascii="Arial" w:hAnsi="Arial" w:cs="Arial"/>
                <w:szCs w:val="22"/>
              </w:rPr>
              <w:t xml:space="preserve">, which </w:t>
            </w:r>
            <w:r w:rsidR="00FF6CE7">
              <w:rPr>
                <w:rFonts w:ascii="Arial" w:hAnsi="Arial" w:cs="Arial"/>
                <w:szCs w:val="22"/>
              </w:rPr>
              <w:t xml:space="preserve">is required </w:t>
            </w:r>
            <w:proofErr w:type="gramStart"/>
            <w:r>
              <w:rPr>
                <w:rFonts w:ascii="Arial" w:hAnsi="Arial" w:cs="Arial"/>
                <w:szCs w:val="22"/>
              </w:rPr>
              <w:t>in order for</w:t>
            </w:r>
            <w:proofErr w:type="gramEnd"/>
            <w:r>
              <w:rPr>
                <w:rFonts w:ascii="Arial" w:hAnsi="Arial" w:cs="Arial"/>
                <w:szCs w:val="22"/>
              </w:rPr>
              <w:t xml:space="preserve"> the path to be wheelchair accessible</w:t>
            </w:r>
            <w:r w:rsidR="00103628">
              <w:rPr>
                <w:rFonts w:ascii="Arial" w:hAnsi="Arial" w:cs="Arial"/>
                <w:szCs w:val="22"/>
              </w:rPr>
              <w:t xml:space="preserve">. For a long time </w:t>
            </w:r>
            <w:proofErr w:type="gramStart"/>
            <w:r w:rsidR="00103628">
              <w:rPr>
                <w:rFonts w:ascii="Arial" w:hAnsi="Arial" w:cs="Arial"/>
                <w:szCs w:val="22"/>
              </w:rPr>
              <w:t>now</w:t>
            </w:r>
            <w:proofErr w:type="gramEnd"/>
            <w:r w:rsidR="00103628">
              <w:rPr>
                <w:rFonts w:ascii="Arial" w:hAnsi="Arial" w:cs="Arial"/>
                <w:szCs w:val="22"/>
              </w:rPr>
              <w:t xml:space="preserve"> the group has been suggesting that the path </w:t>
            </w:r>
            <w:r>
              <w:rPr>
                <w:rFonts w:ascii="Arial" w:hAnsi="Arial" w:cs="Arial"/>
                <w:szCs w:val="22"/>
              </w:rPr>
              <w:t xml:space="preserve">should go around the hill, rather than over it. Fraser noted this would </w:t>
            </w:r>
            <w:r w:rsidR="00DD7C41">
              <w:rPr>
                <w:rFonts w:ascii="Arial" w:hAnsi="Arial" w:cs="Arial"/>
                <w:szCs w:val="22"/>
              </w:rPr>
              <w:t>involve considerable</w:t>
            </w:r>
            <w:r>
              <w:rPr>
                <w:rFonts w:ascii="Arial" w:hAnsi="Arial" w:cs="Arial"/>
                <w:szCs w:val="22"/>
              </w:rPr>
              <w:t xml:space="preserve"> </w:t>
            </w:r>
            <w:r w:rsidR="00A07B0D">
              <w:rPr>
                <w:rFonts w:ascii="Arial" w:hAnsi="Arial" w:cs="Arial"/>
                <w:szCs w:val="22"/>
              </w:rPr>
              <w:t>earthworks</w:t>
            </w:r>
            <w:r w:rsidR="00E22B39">
              <w:rPr>
                <w:rFonts w:ascii="Arial" w:hAnsi="Arial" w:cs="Arial"/>
                <w:szCs w:val="22"/>
              </w:rPr>
              <w:t>, con</w:t>
            </w:r>
            <w:r w:rsidR="004A23A7">
              <w:rPr>
                <w:rFonts w:ascii="Arial" w:hAnsi="Arial" w:cs="Arial"/>
                <w:szCs w:val="22"/>
              </w:rPr>
              <w:t xml:space="preserve">senting (being close to the stream) and other upgrade work. </w:t>
            </w:r>
            <w:r w:rsidR="00A07B0D">
              <w:rPr>
                <w:rFonts w:ascii="Arial" w:hAnsi="Arial" w:cs="Arial"/>
                <w:szCs w:val="22"/>
              </w:rPr>
              <w:t xml:space="preserve"> </w:t>
            </w:r>
          </w:p>
          <w:p w14:paraId="03262856" w14:textId="77777777" w:rsidR="00FF6CE7" w:rsidRDefault="00FF6CE7" w:rsidP="00DF4A3D">
            <w:pPr>
              <w:pStyle w:val="PlainText"/>
              <w:rPr>
                <w:rFonts w:ascii="Arial" w:hAnsi="Arial" w:cs="Arial"/>
                <w:szCs w:val="22"/>
              </w:rPr>
            </w:pPr>
          </w:p>
          <w:p w14:paraId="0F2C01A9" w14:textId="0A42FD59" w:rsidR="00FF6CE7" w:rsidRDefault="005236DF" w:rsidP="00DF4A3D">
            <w:pPr>
              <w:pStyle w:val="PlainText"/>
              <w:rPr>
                <w:rFonts w:ascii="Arial" w:hAnsi="Arial" w:cs="Arial"/>
                <w:szCs w:val="22"/>
              </w:rPr>
            </w:pPr>
            <w:r>
              <w:rPr>
                <w:rFonts w:ascii="Arial" w:hAnsi="Arial" w:cs="Arial"/>
                <w:szCs w:val="22"/>
              </w:rPr>
              <w:t xml:space="preserve">The group asked that </w:t>
            </w:r>
            <w:r w:rsidR="00004F05">
              <w:rPr>
                <w:rFonts w:ascii="Arial" w:hAnsi="Arial" w:cs="Arial"/>
                <w:szCs w:val="22"/>
              </w:rPr>
              <w:t xml:space="preserve">this matter </w:t>
            </w:r>
            <w:r>
              <w:rPr>
                <w:rFonts w:ascii="Arial" w:hAnsi="Arial" w:cs="Arial"/>
                <w:szCs w:val="22"/>
              </w:rPr>
              <w:t>remain</w:t>
            </w:r>
            <w:r w:rsidR="00004F05">
              <w:rPr>
                <w:rFonts w:ascii="Arial" w:hAnsi="Arial" w:cs="Arial"/>
                <w:szCs w:val="22"/>
              </w:rPr>
              <w:t>s</w:t>
            </w:r>
            <w:r>
              <w:rPr>
                <w:rFonts w:ascii="Arial" w:hAnsi="Arial" w:cs="Arial"/>
                <w:szCs w:val="22"/>
              </w:rPr>
              <w:t xml:space="preserve"> on the </w:t>
            </w:r>
            <w:r w:rsidR="00004F05">
              <w:rPr>
                <w:rFonts w:ascii="Arial" w:hAnsi="Arial" w:cs="Arial"/>
                <w:szCs w:val="22"/>
              </w:rPr>
              <w:t xml:space="preserve">Action Item list. </w:t>
            </w:r>
          </w:p>
        </w:tc>
      </w:tr>
      <w:tr w:rsidR="00A34D96" w14:paraId="7CA9476A" w14:textId="77777777" w:rsidTr="00DF4A3D">
        <w:tc>
          <w:tcPr>
            <w:tcW w:w="4602" w:type="dxa"/>
            <w:tcMar>
              <w:top w:w="108" w:type="dxa"/>
              <w:bottom w:w="108" w:type="dxa"/>
            </w:tcMar>
          </w:tcPr>
          <w:p w14:paraId="44DB34C6" w14:textId="746CF149" w:rsidR="00A34D96" w:rsidRDefault="0027743D" w:rsidP="00DF4A3D">
            <w:pPr>
              <w:pStyle w:val="PlainText"/>
              <w:rPr>
                <w:rFonts w:ascii="Arial" w:hAnsi="Arial" w:cs="Arial"/>
                <w:szCs w:val="22"/>
              </w:rPr>
            </w:pPr>
            <w:r>
              <w:rPr>
                <w:rFonts w:ascii="Arial" w:hAnsi="Arial" w:cs="Arial"/>
                <w:szCs w:val="22"/>
              </w:rPr>
              <w:t xml:space="preserve">The CWB Advisory Group to write to the Minister of Conservation about </w:t>
            </w:r>
            <w:proofErr w:type="spellStart"/>
            <w:r>
              <w:rPr>
                <w:rFonts w:ascii="Arial" w:hAnsi="Arial" w:cs="Arial"/>
                <w:szCs w:val="22"/>
              </w:rPr>
              <w:t>Whareroa</w:t>
            </w:r>
            <w:proofErr w:type="spellEnd"/>
            <w:r>
              <w:rPr>
                <w:rFonts w:ascii="Arial" w:hAnsi="Arial" w:cs="Arial"/>
                <w:szCs w:val="22"/>
              </w:rPr>
              <w:t xml:space="preserve"> Farm and other recreational issues in Kapiti that are not receiving DOC funding</w:t>
            </w:r>
          </w:p>
        </w:tc>
        <w:tc>
          <w:tcPr>
            <w:tcW w:w="4571" w:type="dxa"/>
          </w:tcPr>
          <w:p w14:paraId="288475D5" w14:textId="07EA2666" w:rsidR="00A34D96" w:rsidRDefault="003502AB" w:rsidP="00DF4A3D">
            <w:pPr>
              <w:pStyle w:val="PlainText"/>
              <w:rPr>
                <w:rFonts w:ascii="Arial" w:hAnsi="Arial" w:cs="Arial"/>
                <w:szCs w:val="22"/>
              </w:rPr>
            </w:pPr>
            <w:r>
              <w:rPr>
                <w:rFonts w:ascii="Arial" w:hAnsi="Arial" w:cs="Arial"/>
                <w:szCs w:val="22"/>
              </w:rPr>
              <w:t xml:space="preserve">Asher has been unable to action this due to </w:t>
            </w:r>
            <w:r w:rsidR="000A6A95">
              <w:rPr>
                <w:rFonts w:ascii="Arial" w:hAnsi="Arial" w:cs="Arial"/>
                <w:szCs w:val="22"/>
              </w:rPr>
              <w:t xml:space="preserve">catching </w:t>
            </w:r>
            <w:r>
              <w:rPr>
                <w:rFonts w:ascii="Arial" w:hAnsi="Arial" w:cs="Arial"/>
                <w:szCs w:val="22"/>
              </w:rPr>
              <w:t xml:space="preserve">Stupid </w:t>
            </w:r>
            <w:proofErr w:type="gramStart"/>
            <w:r>
              <w:rPr>
                <w:rFonts w:ascii="Arial" w:hAnsi="Arial" w:cs="Arial"/>
                <w:szCs w:val="22"/>
              </w:rPr>
              <w:t>Covid, but</w:t>
            </w:r>
            <w:proofErr w:type="gramEnd"/>
            <w:r>
              <w:rPr>
                <w:rFonts w:ascii="Arial" w:hAnsi="Arial" w:cs="Arial"/>
                <w:szCs w:val="22"/>
              </w:rPr>
              <w:t xml:space="preserve"> will do so this week</w:t>
            </w:r>
            <w:r w:rsidR="000A6A95">
              <w:rPr>
                <w:rFonts w:ascii="Arial" w:hAnsi="Arial" w:cs="Arial"/>
                <w:szCs w:val="22"/>
              </w:rPr>
              <w:t xml:space="preserve"> at a Conservation Board meeting.</w:t>
            </w:r>
          </w:p>
        </w:tc>
      </w:tr>
      <w:tr w:rsidR="00A34D96" w14:paraId="14AFE5C3" w14:textId="77777777" w:rsidTr="00DF4A3D">
        <w:tc>
          <w:tcPr>
            <w:tcW w:w="4602" w:type="dxa"/>
            <w:tcMar>
              <w:top w:w="108" w:type="dxa"/>
              <w:bottom w:w="108" w:type="dxa"/>
            </w:tcMar>
          </w:tcPr>
          <w:p w14:paraId="0525A1F3" w14:textId="43150910" w:rsidR="00A34D96" w:rsidRPr="0027743D" w:rsidRDefault="0027743D" w:rsidP="00DF4A3D">
            <w:pPr>
              <w:pStyle w:val="PlainText"/>
              <w:rPr>
                <w:rFonts w:ascii="Arial" w:hAnsi="Arial" w:cs="Arial"/>
                <w:szCs w:val="22"/>
              </w:rPr>
            </w:pPr>
            <w:r>
              <w:rPr>
                <w:rFonts w:ascii="Arial" w:hAnsi="Arial" w:cs="Arial"/>
                <w:szCs w:val="22"/>
              </w:rPr>
              <w:t xml:space="preserve">Find out whether some of the maintenance work being carried out under the </w:t>
            </w:r>
            <w:r>
              <w:rPr>
                <w:rFonts w:ascii="Arial" w:hAnsi="Arial" w:cs="Arial"/>
                <w:i/>
                <w:iCs/>
                <w:szCs w:val="22"/>
              </w:rPr>
              <w:t>Jobs for Nature</w:t>
            </w:r>
            <w:r>
              <w:rPr>
                <w:rFonts w:ascii="Arial" w:hAnsi="Arial" w:cs="Arial"/>
                <w:szCs w:val="22"/>
              </w:rPr>
              <w:t xml:space="preserve"> scheme could possibly be carried out in DOC areas which have no funding</w:t>
            </w:r>
          </w:p>
        </w:tc>
        <w:tc>
          <w:tcPr>
            <w:tcW w:w="4571" w:type="dxa"/>
          </w:tcPr>
          <w:p w14:paraId="6B617419" w14:textId="52312243" w:rsidR="00707A7C" w:rsidRDefault="00A1540E" w:rsidP="00801A88">
            <w:pPr>
              <w:pStyle w:val="PlainText"/>
              <w:rPr>
                <w:rFonts w:ascii="Arial" w:hAnsi="Arial" w:cs="Arial"/>
              </w:rPr>
            </w:pPr>
            <w:r>
              <w:rPr>
                <w:rFonts w:ascii="Arial" w:hAnsi="Arial" w:cs="Arial"/>
              </w:rPr>
              <w:t xml:space="preserve">Asher will </w:t>
            </w:r>
            <w:r w:rsidR="000A6A95">
              <w:rPr>
                <w:rFonts w:ascii="Arial" w:hAnsi="Arial" w:cs="Arial"/>
              </w:rPr>
              <w:t xml:space="preserve">also raise this at the Conservation Board meeting. </w:t>
            </w:r>
          </w:p>
        </w:tc>
      </w:tr>
      <w:tr w:rsidR="00A34D96" w14:paraId="08E79B81" w14:textId="77777777" w:rsidTr="00DF4A3D">
        <w:tc>
          <w:tcPr>
            <w:tcW w:w="4602" w:type="dxa"/>
            <w:tcMar>
              <w:top w:w="108" w:type="dxa"/>
              <w:bottom w:w="108" w:type="dxa"/>
            </w:tcMar>
          </w:tcPr>
          <w:p w14:paraId="3B0E14ED" w14:textId="76A0F520" w:rsidR="00A34D96" w:rsidRDefault="0027743D" w:rsidP="00DF4A3D">
            <w:pPr>
              <w:pStyle w:val="PlainText"/>
              <w:rPr>
                <w:rFonts w:ascii="Arial" w:hAnsi="Arial" w:cs="Arial"/>
                <w:szCs w:val="22"/>
              </w:rPr>
            </w:pPr>
            <w:r>
              <w:rPr>
                <w:rFonts w:ascii="Arial" w:hAnsi="Arial" w:cs="Arial"/>
                <w:szCs w:val="22"/>
              </w:rPr>
              <w:t xml:space="preserve">Circulate contact details for new person for our region for </w:t>
            </w:r>
            <w:proofErr w:type="spellStart"/>
            <w:r w:rsidR="00745CC6">
              <w:rPr>
                <w:rFonts w:ascii="Arial" w:hAnsi="Arial" w:cs="Arial"/>
                <w:szCs w:val="22"/>
              </w:rPr>
              <w:t>Herengaanuku</w:t>
            </w:r>
            <w:proofErr w:type="spellEnd"/>
            <w:r w:rsidR="00745CC6">
              <w:rPr>
                <w:rFonts w:ascii="Arial" w:hAnsi="Arial" w:cs="Arial"/>
                <w:szCs w:val="22"/>
              </w:rPr>
              <w:t xml:space="preserve"> (formerly Walking Access Commission)</w:t>
            </w:r>
          </w:p>
        </w:tc>
        <w:tc>
          <w:tcPr>
            <w:tcW w:w="4571" w:type="dxa"/>
          </w:tcPr>
          <w:p w14:paraId="08BAFF7A" w14:textId="6825F644" w:rsidR="00A34D96" w:rsidRPr="00A34B5F" w:rsidRDefault="008E4738" w:rsidP="00DF4A3D">
            <w:pPr>
              <w:pStyle w:val="PlainText"/>
              <w:rPr>
                <w:rFonts w:ascii="Arial" w:hAnsi="Arial" w:cs="Arial"/>
                <w:szCs w:val="22"/>
              </w:rPr>
            </w:pPr>
            <w:r>
              <w:rPr>
                <w:rFonts w:ascii="Arial" w:hAnsi="Arial" w:cs="Arial"/>
                <w:szCs w:val="22"/>
              </w:rPr>
              <w:t xml:space="preserve">Asher has forwarded these details to Janice. </w:t>
            </w:r>
          </w:p>
        </w:tc>
      </w:tr>
      <w:tr w:rsidR="00792E8B" w14:paraId="065F51DA" w14:textId="77777777" w:rsidTr="00DF4A3D">
        <w:tc>
          <w:tcPr>
            <w:tcW w:w="4602" w:type="dxa"/>
            <w:tcMar>
              <w:top w:w="108" w:type="dxa"/>
              <w:bottom w:w="108" w:type="dxa"/>
            </w:tcMar>
          </w:tcPr>
          <w:p w14:paraId="08AF38A7" w14:textId="037E6009" w:rsidR="00792E8B" w:rsidRDefault="00745CC6" w:rsidP="00DF4A3D">
            <w:pPr>
              <w:pStyle w:val="PlainText"/>
              <w:rPr>
                <w:rFonts w:ascii="Arial" w:hAnsi="Arial" w:cs="Arial"/>
                <w:szCs w:val="22"/>
              </w:rPr>
            </w:pPr>
            <w:r>
              <w:rPr>
                <w:rFonts w:ascii="Arial" w:hAnsi="Arial" w:cs="Arial"/>
                <w:szCs w:val="22"/>
              </w:rPr>
              <w:t>Follow up regarding the lack of Council officer support to the Older Persons Council</w:t>
            </w:r>
          </w:p>
        </w:tc>
        <w:tc>
          <w:tcPr>
            <w:tcW w:w="4571" w:type="dxa"/>
          </w:tcPr>
          <w:p w14:paraId="451D0BED" w14:textId="0123E8FE" w:rsidR="00792E8B" w:rsidRDefault="008E4738" w:rsidP="00DF4A3D">
            <w:pPr>
              <w:pStyle w:val="PlainText"/>
              <w:rPr>
                <w:rFonts w:ascii="Arial" w:hAnsi="Arial" w:cs="Arial"/>
                <w:szCs w:val="22"/>
              </w:rPr>
            </w:pPr>
            <w:r>
              <w:rPr>
                <w:rFonts w:ascii="Arial" w:hAnsi="Arial" w:cs="Arial"/>
                <w:szCs w:val="22"/>
              </w:rPr>
              <w:t xml:space="preserve">This matter has been raised with Janice McDougall, GM People &amp; Partnerships. </w:t>
            </w:r>
            <w:r w:rsidR="0096039F">
              <w:rPr>
                <w:rFonts w:ascii="Arial" w:hAnsi="Arial" w:cs="Arial"/>
                <w:szCs w:val="22"/>
              </w:rPr>
              <w:t xml:space="preserve">The matter is being </w:t>
            </w:r>
            <w:proofErr w:type="gramStart"/>
            <w:r w:rsidR="0096039F">
              <w:rPr>
                <w:rFonts w:ascii="Arial" w:hAnsi="Arial" w:cs="Arial"/>
                <w:szCs w:val="22"/>
              </w:rPr>
              <w:t>looked into</w:t>
            </w:r>
            <w:proofErr w:type="gramEnd"/>
            <w:r w:rsidR="0096039F">
              <w:rPr>
                <w:rFonts w:ascii="Arial" w:hAnsi="Arial" w:cs="Arial"/>
                <w:szCs w:val="22"/>
              </w:rPr>
              <w:t xml:space="preserve">. </w:t>
            </w:r>
          </w:p>
        </w:tc>
      </w:tr>
      <w:tr w:rsidR="006C46C2" w14:paraId="0AB11316" w14:textId="77777777" w:rsidTr="00DF4A3D">
        <w:tc>
          <w:tcPr>
            <w:tcW w:w="4602" w:type="dxa"/>
            <w:tcMar>
              <w:top w:w="108" w:type="dxa"/>
              <w:bottom w:w="108" w:type="dxa"/>
            </w:tcMar>
          </w:tcPr>
          <w:p w14:paraId="171D13DC" w14:textId="14FABEF0" w:rsidR="006C46C2" w:rsidRDefault="00745CC6" w:rsidP="00DF4A3D">
            <w:pPr>
              <w:pStyle w:val="PlainText"/>
              <w:rPr>
                <w:rFonts w:ascii="Arial" w:hAnsi="Arial" w:cs="Arial"/>
                <w:szCs w:val="22"/>
              </w:rPr>
            </w:pPr>
            <w:r>
              <w:rPr>
                <w:rFonts w:ascii="Arial" w:hAnsi="Arial" w:cs="Arial"/>
                <w:szCs w:val="22"/>
              </w:rPr>
              <w:t xml:space="preserve">Circulate the link to the new “status page” on KCDC’s website </w:t>
            </w:r>
            <w:hyperlink r:id="rId11" w:anchor="tracks-trails" w:history="1">
              <w:r w:rsidRPr="00574D16">
                <w:rPr>
                  <w:rStyle w:val="Hyperlink"/>
                  <w:rFonts w:ascii="Arial" w:hAnsi="Arial" w:cs="Arial"/>
                  <w:szCs w:val="22"/>
                </w:rPr>
                <w:t>www.kapiticoast.govt.nz/status/#tracks-trails</w:t>
              </w:r>
            </w:hyperlink>
            <w:r>
              <w:rPr>
                <w:rFonts w:ascii="Arial" w:hAnsi="Arial" w:cs="Arial"/>
                <w:szCs w:val="22"/>
              </w:rPr>
              <w:t xml:space="preserve"> </w:t>
            </w:r>
          </w:p>
        </w:tc>
        <w:tc>
          <w:tcPr>
            <w:tcW w:w="4571" w:type="dxa"/>
          </w:tcPr>
          <w:p w14:paraId="518F8A14" w14:textId="7FA964A5" w:rsidR="006C46C2" w:rsidRDefault="00153559" w:rsidP="00DF4A3D">
            <w:pPr>
              <w:pStyle w:val="PlainText"/>
              <w:rPr>
                <w:rFonts w:ascii="Arial" w:hAnsi="Arial" w:cs="Arial"/>
                <w:szCs w:val="22"/>
              </w:rPr>
            </w:pPr>
            <w:r>
              <w:rPr>
                <w:rFonts w:ascii="Arial" w:hAnsi="Arial" w:cs="Arial"/>
                <w:szCs w:val="22"/>
              </w:rPr>
              <w:t xml:space="preserve">Done. </w:t>
            </w:r>
          </w:p>
        </w:tc>
      </w:tr>
      <w:tr w:rsidR="00745CC6" w14:paraId="58E2343F" w14:textId="77777777" w:rsidTr="00DF4A3D">
        <w:tc>
          <w:tcPr>
            <w:tcW w:w="4602" w:type="dxa"/>
            <w:tcMar>
              <w:top w:w="108" w:type="dxa"/>
              <w:bottom w:w="108" w:type="dxa"/>
            </w:tcMar>
          </w:tcPr>
          <w:p w14:paraId="3EE489A4" w14:textId="10BB2DD2" w:rsidR="00745CC6" w:rsidRDefault="00982E6B" w:rsidP="00DF4A3D">
            <w:pPr>
              <w:pStyle w:val="PlainText"/>
              <w:rPr>
                <w:rFonts w:ascii="Arial" w:hAnsi="Arial" w:cs="Arial"/>
                <w:szCs w:val="22"/>
              </w:rPr>
            </w:pPr>
            <w:r>
              <w:rPr>
                <w:rFonts w:ascii="Arial" w:hAnsi="Arial" w:cs="Arial"/>
                <w:szCs w:val="22"/>
              </w:rPr>
              <w:t xml:space="preserve">When the Waikanae Bridge clip-on is completed, ask the KCDC comms team to publicise the information </w:t>
            </w:r>
          </w:p>
        </w:tc>
        <w:tc>
          <w:tcPr>
            <w:tcW w:w="4571" w:type="dxa"/>
          </w:tcPr>
          <w:p w14:paraId="60813BDB" w14:textId="40161F6D" w:rsidR="00745CC6" w:rsidRDefault="004C5853" w:rsidP="00DF4A3D">
            <w:pPr>
              <w:pStyle w:val="PlainText"/>
              <w:rPr>
                <w:rFonts w:ascii="Arial" w:hAnsi="Arial" w:cs="Arial"/>
                <w:szCs w:val="22"/>
              </w:rPr>
            </w:pPr>
            <w:r>
              <w:rPr>
                <w:rFonts w:ascii="Arial" w:hAnsi="Arial" w:cs="Arial"/>
                <w:szCs w:val="22"/>
              </w:rPr>
              <w:t xml:space="preserve">Clip-on not yet completed. </w:t>
            </w:r>
          </w:p>
        </w:tc>
      </w:tr>
      <w:tr w:rsidR="00982E6B" w14:paraId="64039C25" w14:textId="77777777" w:rsidTr="00DF4A3D">
        <w:tc>
          <w:tcPr>
            <w:tcW w:w="4602" w:type="dxa"/>
            <w:tcMar>
              <w:top w:w="108" w:type="dxa"/>
              <w:bottom w:w="108" w:type="dxa"/>
            </w:tcMar>
          </w:tcPr>
          <w:p w14:paraId="669A4374" w14:textId="4B0C0204" w:rsidR="00982E6B" w:rsidRDefault="00982E6B" w:rsidP="00DF4A3D">
            <w:pPr>
              <w:pStyle w:val="PlainText"/>
              <w:rPr>
                <w:rFonts w:ascii="Arial" w:hAnsi="Arial" w:cs="Arial"/>
                <w:szCs w:val="22"/>
              </w:rPr>
            </w:pPr>
            <w:r>
              <w:rPr>
                <w:rFonts w:ascii="Arial" w:hAnsi="Arial" w:cs="Arial"/>
                <w:szCs w:val="22"/>
              </w:rPr>
              <w:t xml:space="preserve">Ask KCDC compliance team re boggy land/lack of drainage at the Summerset development at </w:t>
            </w:r>
            <w:r w:rsidR="00587B65">
              <w:rPr>
                <w:rFonts w:ascii="Arial" w:hAnsi="Arial" w:cs="Arial"/>
                <w:szCs w:val="22"/>
              </w:rPr>
              <w:t>Waikanae.</w:t>
            </w:r>
          </w:p>
        </w:tc>
        <w:tc>
          <w:tcPr>
            <w:tcW w:w="4571" w:type="dxa"/>
          </w:tcPr>
          <w:p w14:paraId="07CA0D79" w14:textId="77777777" w:rsidR="00982E6B" w:rsidRDefault="008A0A4D" w:rsidP="00DF4A3D">
            <w:pPr>
              <w:pStyle w:val="PlainText"/>
              <w:rPr>
                <w:rFonts w:ascii="Arial" w:hAnsi="Arial" w:cs="Arial"/>
                <w:szCs w:val="22"/>
              </w:rPr>
            </w:pPr>
            <w:r>
              <w:rPr>
                <w:rFonts w:ascii="Arial" w:hAnsi="Arial" w:cs="Arial"/>
                <w:szCs w:val="22"/>
              </w:rPr>
              <w:t xml:space="preserve">The compliance team has advised this is due to groundwater across the </w:t>
            </w:r>
            <w:proofErr w:type="gramStart"/>
            <w:r>
              <w:rPr>
                <w:rFonts w:ascii="Arial" w:hAnsi="Arial" w:cs="Arial"/>
                <w:szCs w:val="22"/>
              </w:rPr>
              <w:t>District</w:t>
            </w:r>
            <w:proofErr w:type="gramEnd"/>
            <w:r w:rsidR="00467190">
              <w:rPr>
                <w:rFonts w:ascii="Arial" w:hAnsi="Arial" w:cs="Arial"/>
                <w:szCs w:val="22"/>
              </w:rPr>
              <w:t xml:space="preserve">. </w:t>
            </w:r>
          </w:p>
          <w:p w14:paraId="17CD77FF" w14:textId="77777777" w:rsidR="00F51C93" w:rsidRDefault="00F51C93" w:rsidP="00DF4A3D">
            <w:pPr>
              <w:pStyle w:val="PlainText"/>
              <w:rPr>
                <w:rFonts w:ascii="Arial" w:hAnsi="Arial" w:cs="Arial"/>
                <w:szCs w:val="22"/>
              </w:rPr>
            </w:pPr>
          </w:p>
          <w:p w14:paraId="471AA39D" w14:textId="375E1D3D" w:rsidR="00023D8D" w:rsidRDefault="00023D8D" w:rsidP="00DF4A3D">
            <w:pPr>
              <w:pStyle w:val="PlainText"/>
              <w:rPr>
                <w:rFonts w:ascii="Arial" w:hAnsi="Arial" w:cs="Arial"/>
                <w:szCs w:val="22"/>
              </w:rPr>
            </w:pPr>
            <w:r>
              <w:rPr>
                <w:rFonts w:ascii="Arial" w:hAnsi="Arial" w:cs="Arial"/>
                <w:szCs w:val="22"/>
              </w:rPr>
              <w:lastRenderedPageBreak/>
              <w:t>Regarding the drainage design</w:t>
            </w:r>
            <w:r w:rsidR="00467C7C">
              <w:rPr>
                <w:rFonts w:ascii="Arial" w:hAnsi="Arial" w:cs="Arial"/>
                <w:szCs w:val="22"/>
              </w:rPr>
              <w:t xml:space="preserve"> which in parts leaves water with nowhere to drain to</w:t>
            </w:r>
            <w:r>
              <w:rPr>
                <w:rFonts w:ascii="Arial" w:hAnsi="Arial" w:cs="Arial"/>
                <w:szCs w:val="22"/>
              </w:rPr>
              <w:t xml:space="preserve">, Janice has a meeting scheduled with NZTA and will discuss this at that time. </w:t>
            </w:r>
          </w:p>
        </w:tc>
      </w:tr>
      <w:tr w:rsidR="00982E6B" w14:paraId="29B1957A" w14:textId="77777777" w:rsidTr="00DF4A3D">
        <w:tc>
          <w:tcPr>
            <w:tcW w:w="4602" w:type="dxa"/>
            <w:tcMar>
              <w:top w:w="108" w:type="dxa"/>
              <w:bottom w:w="108" w:type="dxa"/>
            </w:tcMar>
          </w:tcPr>
          <w:p w14:paraId="7DE14E99" w14:textId="3322F55D" w:rsidR="00982E6B" w:rsidRDefault="008D713A" w:rsidP="00DF4A3D">
            <w:pPr>
              <w:pStyle w:val="PlainText"/>
              <w:rPr>
                <w:rFonts w:ascii="Arial" w:hAnsi="Arial" w:cs="Arial"/>
                <w:szCs w:val="22"/>
              </w:rPr>
            </w:pPr>
            <w:r>
              <w:rPr>
                <w:rFonts w:ascii="Arial" w:hAnsi="Arial" w:cs="Arial"/>
                <w:szCs w:val="22"/>
              </w:rPr>
              <w:lastRenderedPageBreak/>
              <w:t xml:space="preserve">Review the draft proposal for the PP2O Shared Path activation </w:t>
            </w:r>
            <w:proofErr w:type="gramStart"/>
            <w:r>
              <w:rPr>
                <w:rFonts w:ascii="Arial" w:hAnsi="Arial" w:cs="Arial"/>
                <w:szCs w:val="22"/>
              </w:rPr>
              <w:t>event, and</w:t>
            </w:r>
            <w:proofErr w:type="gramEnd"/>
            <w:r>
              <w:rPr>
                <w:rFonts w:ascii="Arial" w:hAnsi="Arial" w:cs="Arial"/>
                <w:szCs w:val="22"/>
              </w:rPr>
              <w:t xml:space="preserve"> provide feedback to Janice. </w:t>
            </w:r>
          </w:p>
        </w:tc>
        <w:tc>
          <w:tcPr>
            <w:tcW w:w="4571" w:type="dxa"/>
          </w:tcPr>
          <w:p w14:paraId="47913BD8" w14:textId="71A2355B" w:rsidR="00982E6B" w:rsidRDefault="007B47E7" w:rsidP="00DF4A3D">
            <w:pPr>
              <w:pStyle w:val="PlainText"/>
              <w:rPr>
                <w:rFonts w:ascii="Arial" w:hAnsi="Arial" w:cs="Arial"/>
                <w:szCs w:val="22"/>
              </w:rPr>
            </w:pPr>
            <w:r>
              <w:rPr>
                <w:rFonts w:ascii="Arial" w:hAnsi="Arial" w:cs="Arial"/>
                <w:szCs w:val="22"/>
              </w:rPr>
              <w:t xml:space="preserve">Feedback was received and the proposal has been revised. Janice will circulate </w:t>
            </w:r>
            <w:r w:rsidR="006F4F2C">
              <w:rPr>
                <w:rFonts w:ascii="Arial" w:hAnsi="Arial" w:cs="Arial"/>
                <w:szCs w:val="22"/>
              </w:rPr>
              <w:t>the update</w:t>
            </w:r>
            <w:r w:rsidR="00B67276">
              <w:rPr>
                <w:rFonts w:ascii="Arial" w:hAnsi="Arial" w:cs="Arial"/>
                <w:szCs w:val="22"/>
              </w:rPr>
              <w:t>.</w:t>
            </w:r>
          </w:p>
        </w:tc>
      </w:tr>
    </w:tbl>
    <w:p w14:paraId="716860F4" w14:textId="4C5C5D49" w:rsidR="00A34D96" w:rsidRDefault="00A34D96" w:rsidP="00261186">
      <w:pPr>
        <w:pStyle w:val="PlainText"/>
        <w:rPr>
          <w:rFonts w:ascii="Arial" w:hAnsi="Arial" w:cs="Arial"/>
          <w:b/>
          <w:bCs/>
          <w:szCs w:val="22"/>
        </w:rPr>
      </w:pPr>
    </w:p>
    <w:p w14:paraId="20F7A270" w14:textId="15B7CAAD" w:rsidR="006F4F2C" w:rsidRPr="006F4F2C" w:rsidRDefault="006F4F2C" w:rsidP="00FC5BBB">
      <w:pPr>
        <w:pStyle w:val="PlainText"/>
        <w:numPr>
          <w:ilvl w:val="0"/>
          <w:numId w:val="1"/>
        </w:numPr>
        <w:rPr>
          <w:rFonts w:ascii="Arial" w:hAnsi="Arial" w:cs="Arial"/>
          <w:szCs w:val="22"/>
        </w:rPr>
      </w:pPr>
      <w:r w:rsidRPr="008A7FE0">
        <w:rPr>
          <w:rFonts w:ascii="Arial" w:hAnsi="Arial" w:cs="Arial"/>
          <w:b/>
          <w:bCs/>
          <w:color w:val="FF0000"/>
          <w:szCs w:val="22"/>
        </w:rPr>
        <w:t>New agenda item</w:t>
      </w:r>
      <w:r w:rsidR="001E11FC" w:rsidRPr="008A7FE0">
        <w:rPr>
          <w:rFonts w:ascii="Arial" w:hAnsi="Arial" w:cs="Arial"/>
          <w:b/>
          <w:bCs/>
          <w:color w:val="FF0000"/>
          <w:szCs w:val="22"/>
        </w:rPr>
        <w:t xml:space="preserve"> </w:t>
      </w:r>
      <w:r w:rsidR="001E11FC">
        <w:rPr>
          <w:rFonts w:ascii="Arial" w:hAnsi="Arial" w:cs="Arial"/>
          <w:b/>
          <w:bCs/>
          <w:szCs w:val="22"/>
        </w:rPr>
        <w:t>–</w:t>
      </w:r>
      <w:r w:rsidR="008A7FE0">
        <w:rPr>
          <w:rFonts w:ascii="Arial" w:hAnsi="Arial" w:cs="Arial"/>
          <w:b/>
          <w:bCs/>
          <w:szCs w:val="22"/>
        </w:rPr>
        <w:t xml:space="preserve"> </w:t>
      </w:r>
      <w:r w:rsidR="0053746B">
        <w:rPr>
          <w:rFonts w:ascii="Arial" w:hAnsi="Arial" w:cs="Arial"/>
          <w:b/>
          <w:bCs/>
          <w:szCs w:val="22"/>
        </w:rPr>
        <w:t>T</w:t>
      </w:r>
      <w:r w:rsidR="001E11FC">
        <w:rPr>
          <w:rFonts w:ascii="Arial" w:hAnsi="Arial" w:cs="Arial"/>
          <w:b/>
          <w:bCs/>
          <w:szCs w:val="22"/>
        </w:rPr>
        <w:t>asks</w:t>
      </w:r>
      <w:r w:rsidR="008A7FE0">
        <w:rPr>
          <w:rFonts w:ascii="Arial" w:hAnsi="Arial" w:cs="Arial"/>
          <w:b/>
          <w:bCs/>
          <w:szCs w:val="22"/>
        </w:rPr>
        <w:t xml:space="preserve"> required in the new </w:t>
      </w:r>
      <w:proofErr w:type="gramStart"/>
      <w:r w:rsidR="008A7FE0">
        <w:rPr>
          <w:rFonts w:ascii="Arial" w:hAnsi="Arial" w:cs="Arial"/>
          <w:b/>
          <w:bCs/>
          <w:szCs w:val="22"/>
        </w:rPr>
        <w:t>triennium</w:t>
      </w:r>
      <w:proofErr w:type="gramEnd"/>
    </w:p>
    <w:p w14:paraId="41B1E5AD" w14:textId="60C4FBA8" w:rsidR="006F4F2C" w:rsidRDefault="006F4F2C" w:rsidP="006F4F2C">
      <w:pPr>
        <w:pStyle w:val="PlainText"/>
        <w:rPr>
          <w:rFonts w:ascii="Arial" w:hAnsi="Arial" w:cs="Arial"/>
          <w:b/>
          <w:bCs/>
          <w:szCs w:val="22"/>
        </w:rPr>
      </w:pPr>
    </w:p>
    <w:p w14:paraId="7FF75137" w14:textId="045B3EA9" w:rsidR="006F4F2C" w:rsidRDefault="001E11FC" w:rsidP="006F4F2C">
      <w:pPr>
        <w:pStyle w:val="PlainText"/>
        <w:rPr>
          <w:rFonts w:ascii="Arial" w:hAnsi="Arial" w:cs="Arial"/>
          <w:szCs w:val="22"/>
        </w:rPr>
      </w:pPr>
      <w:r>
        <w:rPr>
          <w:rFonts w:ascii="Arial" w:hAnsi="Arial" w:cs="Arial"/>
          <w:szCs w:val="22"/>
        </w:rPr>
        <w:t xml:space="preserve">The Chair advised that because </w:t>
      </w:r>
      <w:r w:rsidR="008A7FE0">
        <w:rPr>
          <w:rFonts w:ascii="Arial" w:hAnsi="Arial" w:cs="Arial"/>
          <w:szCs w:val="22"/>
        </w:rPr>
        <w:t xml:space="preserve">of the new triennium the Advisory Group was required to do the following: </w:t>
      </w:r>
    </w:p>
    <w:p w14:paraId="3B7F9DF4" w14:textId="5E681E64" w:rsidR="008A7FE0" w:rsidRDefault="008A7FE0" w:rsidP="008A7FE0">
      <w:pPr>
        <w:pStyle w:val="PlainText"/>
        <w:numPr>
          <w:ilvl w:val="0"/>
          <w:numId w:val="7"/>
        </w:numPr>
        <w:ind w:left="851" w:hanging="567"/>
        <w:rPr>
          <w:rFonts w:ascii="Arial" w:hAnsi="Arial" w:cs="Arial"/>
          <w:szCs w:val="22"/>
        </w:rPr>
      </w:pPr>
      <w:r>
        <w:rPr>
          <w:rFonts w:ascii="Arial" w:hAnsi="Arial" w:cs="Arial"/>
          <w:szCs w:val="22"/>
        </w:rPr>
        <w:t>Confirm membership of the group</w:t>
      </w:r>
    </w:p>
    <w:p w14:paraId="5B62C382" w14:textId="4C3E23F8" w:rsidR="008A7FE0" w:rsidRDefault="008A7FE0" w:rsidP="008A7FE0">
      <w:pPr>
        <w:pStyle w:val="PlainText"/>
        <w:numPr>
          <w:ilvl w:val="0"/>
          <w:numId w:val="7"/>
        </w:numPr>
        <w:ind w:left="851" w:hanging="567"/>
        <w:rPr>
          <w:rFonts w:ascii="Arial" w:hAnsi="Arial" w:cs="Arial"/>
          <w:szCs w:val="22"/>
        </w:rPr>
      </w:pPr>
      <w:r>
        <w:rPr>
          <w:rFonts w:ascii="Arial" w:hAnsi="Arial" w:cs="Arial"/>
          <w:szCs w:val="22"/>
        </w:rPr>
        <w:t xml:space="preserve">Confirm the Chair of the </w:t>
      </w:r>
      <w:proofErr w:type="gramStart"/>
      <w:r>
        <w:rPr>
          <w:rFonts w:ascii="Arial" w:hAnsi="Arial" w:cs="Arial"/>
          <w:szCs w:val="22"/>
        </w:rPr>
        <w:t>group</w:t>
      </w:r>
      <w:proofErr w:type="gramEnd"/>
    </w:p>
    <w:p w14:paraId="06F6C9B3" w14:textId="0B1953EF" w:rsidR="008A7FE0" w:rsidRDefault="008A7FE0" w:rsidP="008A7FE0">
      <w:pPr>
        <w:pStyle w:val="PlainText"/>
        <w:numPr>
          <w:ilvl w:val="0"/>
          <w:numId w:val="7"/>
        </w:numPr>
        <w:ind w:left="851" w:hanging="567"/>
        <w:rPr>
          <w:rFonts w:ascii="Arial" w:hAnsi="Arial" w:cs="Arial"/>
          <w:szCs w:val="22"/>
        </w:rPr>
      </w:pPr>
      <w:r>
        <w:rPr>
          <w:rFonts w:ascii="Arial" w:hAnsi="Arial" w:cs="Arial"/>
          <w:szCs w:val="22"/>
        </w:rPr>
        <w:t xml:space="preserve">Review the Terms of Reference </w:t>
      </w:r>
    </w:p>
    <w:p w14:paraId="6228FF24" w14:textId="59D0E24A" w:rsidR="001E11FC" w:rsidRDefault="001E11FC" w:rsidP="006F4F2C">
      <w:pPr>
        <w:pStyle w:val="PlainText"/>
        <w:rPr>
          <w:rFonts w:ascii="Arial" w:hAnsi="Arial" w:cs="Arial"/>
          <w:szCs w:val="22"/>
        </w:rPr>
      </w:pPr>
    </w:p>
    <w:p w14:paraId="70B5852A" w14:textId="04C75184" w:rsidR="00231842" w:rsidRPr="004D04A6" w:rsidRDefault="00231842" w:rsidP="00231842">
      <w:pPr>
        <w:pStyle w:val="PlainText"/>
        <w:ind w:left="284"/>
        <w:rPr>
          <w:rFonts w:ascii="Arial" w:hAnsi="Arial" w:cs="Arial"/>
          <w:b/>
          <w:szCs w:val="22"/>
        </w:rPr>
      </w:pPr>
      <w:r w:rsidRPr="004D04A6">
        <w:rPr>
          <w:rFonts w:ascii="Arial" w:hAnsi="Arial" w:cs="Arial"/>
          <w:b/>
          <w:szCs w:val="22"/>
        </w:rPr>
        <w:t>MOVED</w:t>
      </w:r>
      <w:r>
        <w:rPr>
          <w:rFonts w:ascii="Arial" w:hAnsi="Arial" w:cs="Arial"/>
          <w:b/>
          <w:szCs w:val="22"/>
        </w:rPr>
        <w:t xml:space="preserve"> (</w:t>
      </w:r>
      <w:r w:rsidR="00D408F7">
        <w:rPr>
          <w:rFonts w:ascii="Arial" w:hAnsi="Arial" w:cs="Arial"/>
          <w:b/>
          <w:szCs w:val="22"/>
        </w:rPr>
        <w:t>Wilson-Goldman/</w:t>
      </w:r>
      <w:r w:rsidR="00FF0EF5">
        <w:rPr>
          <w:rFonts w:ascii="Arial" w:hAnsi="Arial" w:cs="Arial"/>
          <w:b/>
          <w:szCs w:val="22"/>
        </w:rPr>
        <w:t>McKenzie</w:t>
      </w:r>
      <w:r>
        <w:rPr>
          <w:rFonts w:ascii="Arial" w:hAnsi="Arial" w:cs="Arial"/>
          <w:b/>
          <w:szCs w:val="22"/>
        </w:rPr>
        <w:t>)</w:t>
      </w:r>
    </w:p>
    <w:p w14:paraId="7EC29BEF" w14:textId="77777777" w:rsidR="00231842" w:rsidRPr="004D04A6" w:rsidRDefault="00231842" w:rsidP="00231842">
      <w:pPr>
        <w:pStyle w:val="PlainText"/>
        <w:ind w:left="360"/>
        <w:rPr>
          <w:rFonts w:ascii="Arial" w:hAnsi="Arial" w:cs="Arial"/>
          <w:b/>
          <w:szCs w:val="22"/>
        </w:rPr>
      </w:pPr>
    </w:p>
    <w:p w14:paraId="0AE50D73" w14:textId="14B5FA52" w:rsidR="00231842" w:rsidRPr="004D04A6" w:rsidRDefault="00231842" w:rsidP="00AF2D04">
      <w:pPr>
        <w:pStyle w:val="PlainText"/>
        <w:ind w:left="284"/>
        <w:rPr>
          <w:rFonts w:ascii="Arial" w:hAnsi="Arial" w:cs="Arial"/>
          <w:b/>
          <w:szCs w:val="22"/>
        </w:rPr>
      </w:pPr>
      <w:r w:rsidRPr="004D04A6">
        <w:rPr>
          <w:rFonts w:ascii="Arial" w:hAnsi="Arial" w:cs="Arial"/>
          <w:b/>
          <w:szCs w:val="22"/>
        </w:rPr>
        <w:t xml:space="preserve">That </w:t>
      </w:r>
      <w:r>
        <w:rPr>
          <w:rFonts w:ascii="Arial" w:hAnsi="Arial" w:cs="Arial"/>
          <w:b/>
          <w:szCs w:val="22"/>
        </w:rPr>
        <w:t xml:space="preserve">the </w:t>
      </w:r>
      <w:r w:rsidR="002852BE">
        <w:rPr>
          <w:rFonts w:ascii="Arial" w:hAnsi="Arial" w:cs="Arial"/>
          <w:b/>
          <w:szCs w:val="22"/>
        </w:rPr>
        <w:t xml:space="preserve">Cycleways/Walkways/Bridleways Advisory Group </w:t>
      </w:r>
      <w:r w:rsidR="00AF2D04">
        <w:rPr>
          <w:rFonts w:ascii="Arial" w:hAnsi="Arial" w:cs="Arial"/>
          <w:b/>
          <w:szCs w:val="22"/>
        </w:rPr>
        <w:t xml:space="preserve">membership list </w:t>
      </w:r>
      <w:r w:rsidR="002852BE">
        <w:rPr>
          <w:rFonts w:ascii="Arial" w:hAnsi="Arial" w:cs="Arial"/>
          <w:b/>
          <w:szCs w:val="22"/>
        </w:rPr>
        <w:t xml:space="preserve">dated 3 November 2022 </w:t>
      </w:r>
      <w:r w:rsidR="00AF2D04">
        <w:rPr>
          <w:rFonts w:ascii="Arial" w:hAnsi="Arial" w:cs="Arial"/>
          <w:b/>
          <w:szCs w:val="22"/>
        </w:rPr>
        <w:t xml:space="preserve">be confirmed as accurate and </w:t>
      </w:r>
      <w:proofErr w:type="gramStart"/>
      <w:r w:rsidR="00AF2D04">
        <w:rPr>
          <w:rFonts w:ascii="Arial" w:hAnsi="Arial" w:cs="Arial"/>
          <w:b/>
          <w:szCs w:val="22"/>
        </w:rPr>
        <w:t>up-to-date</w:t>
      </w:r>
      <w:proofErr w:type="gramEnd"/>
      <w:r w:rsidR="00AF2D04">
        <w:rPr>
          <w:rFonts w:ascii="Arial" w:hAnsi="Arial" w:cs="Arial"/>
          <w:b/>
          <w:szCs w:val="22"/>
        </w:rPr>
        <w:t>.</w:t>
      </w:r>
    </w:p>
    <w:p w14:paraId="10419E5E" w14:textId="77777777" w:rsidR="00231842" w:rsidRPr="004D04A6" w:rsidRDefault="00231842" w:rsidP="00231842">
      <w:pPr>
        <w:pStyle w:val="PlainText"/>
        <w:ind w:left="360" w:firstLine="360"/>
        <w:rPr>
          <w:rFonts w:ascii="Arial" w:hAnsi="Arial" w:cs="Arial"/>
          <w:b/>
          <w:szCs w:val="22"/>
        </w:rPr>
      </w:pPr>
    </w:p>
    <w:p w14:paraId="4065285B" w14:textId="77777777" w:rsidR="00231842" w:rsidRPr="00237AFB" w:rsidRDefault="00231842" w:rsidP="006415F6">
      <w:pPr>
        <w:pStyle w:val="PlainText"/>
        <w:ind w:left="284"/>
        <w:rPr>
          <w:rFonts w:ascii="Arial" w:hAnsi="Arial" w:cs="Arial"/>
          <w:b/>
          <w:szCs w:val="22"/>
        </w:rPr>
      </w:pPr>
      <w:r w:rsidRPr="004D04A6">
        <w:rPr>
          <w:rFonts w:ascii="Arial" w:hAnsi="Arial" w:cs="Arial"/>
          <w:b/>
          <w:szCs w:val="22"/>
        </w:rPr>
        <w:t xml:space="preserve">CARRIED  </w:t>
      </w:r>
    </w:p>
    <w:p w14:paraId="3D862566" w14:textId="2450D0D7" w:rsidR="001E11FC" w:rsidRDefault="001E11FC" w:rsidP="006F4F2C">
      <w:pPr>
        <w:pStyle w:val="PlainText"/>
        <w:rPr>
          <w:rFonts w:ascii="Arial" w:hAnsi="Arial" w:cs="Arial"/>
          <w:szCs w:val="22"/>
        </w:rPr>
      </w:pPr>
    </w:p>
    <w:p w14:paraId="4B6892A9" w14:textId="2E1DF294" w:rsidR="002852BE" w:rsidRPr="002852BE" w:rsidRDefault="00AD47D3" w:rsidP="006F4F2C">
      <w:pPr>
        <w:pStyle w:val="PlainText"/>
        <w:rPr>
          <w:rFonts w:ascii="Arial" w:hAnsi="Arial" w:cs="Arial"/>
          <w:i/>
          <w:iCs/>
          <w:szCs w:val="22"/>
        </w:rPr>
      </w:pPr>
      <w:r>
        <w:rPr>
          <w:rFonts w:ascii="Arial" w:hAnsi="Arial" w:cs="Arial"/>
          <w:i/>
          <w:iCs/>
          <w:szCs w:val="22"/>
        </w:rPr>
        <w:t>*</w:t>
      </w:r>
      <w:r w:rsidR="002852BE">
        <w:rPr>
          <w:rFonts w:ascii="Arial" w:hAnsi="Arial" w:cs="Arial"/>
          <w:i/>
          <w:iCs/>
          <w:szCs w:val="22"/>
        </w:rPr>
        <w:t xml:space="preserve">The membership list is attached to these minutes as Appendix 1. </w:t>
      </w:r>
    </w:p>
    <w:p w14:paraId="10EFCE35" w14:textId="5AC68166" w:rsidR="001E11FC" w:rsidRDefault="001E11FC" w:rsidP="006F4F2C">
      <w:pPr>
        <w:pStyle w:val="PlainText"/>
        <w:rPr>
          <w:rFonts w:ascii="Arial" w:hAnsi="Arial" w:cs="Arial"/>
          <w:szCs w:val="22"/>
        </w:rPr>
      </w:pPr>
    </w:p>
    <w:p w14:paraId="7117659E" w14:textId="2F022D80" w:rsidR="00AF2D04" w:rsidRPr="004D04A6" w:rsidRDefault="00AF2D04" w:rsidP="00AF2D04">
      <w:pPr>
        <w:pStyle w:val="PlainText"/>
        <w:ind w:left="284"/>
        <w:rPr>
          <w:rFonts w:ascii="Arial" w:hAnsi="Arial" w:cs="Arial"/>
          <w:b/>
          <w:szCs w:val="22"/>
        </w:rPr>
      </w:pPr>
      <w:r w:rsidRPr="004D04A6">
        <w:rPr>
          <w:rFonts w:ascii="Arial" w:hAnsi="Arial" w:cs="Arial"/>
          <w:b/>
          <w:szCs w:val="22"/>
        </w:rPr>
        <w:t>MOVED</w:t>
      </w:r>
      <w:r>
        <w:rPr>
          <w:rFonts w:ascii="Arial" w:hAnsi="Arial" w:cs="Arial"/>
          <w:b/>
          <w:szCs w:val="22"/>
        </w:rPr>
        <w:t xml:space="preserve"> </w:t>
      </w:r>
      <w:r w:rsidR="00455F28">
        <w:rPr>
          <w:rFonts w:ascii="Arial" w:hAnsi="Arial" w:cs="Arial"/>
          <w:b/>
          <w:szCs w:val="22"/>
        </w:rPr>
        <w:t>(Lutz</w:t>
      </w:r>
      <w:r w:rsidR="007E5054">
        <w:rPr>
          <w:rFonts w:ascii="Arial" w:hAnsi="Arial" w:cs="Arial"/>
          <w:b/>
          <w:szCs w:val="22"/>
        </w:rPr>
        <w:t xml:space="preserve"> </w:t>
      </w:r>
      <w:r w:rsidR="00FF37E8">
        <w:rPr>
          <w:rFonts w:ascii="Arial" w:hAnsi="Arial" w:cs="Arial"/>
          <w:b/>
          <w:szCs w:val="22"/>
        </w:rPr>
        <w:t>/ Warwick</w:t>
      </w:r>
      <w:r>
        <w:rPr>
          <w:rFonts w:ascii="Arial" w:hAnsi="Arial" w:cs="Arial"/>
          <w:b/>
          <w:szCs w:val="22"/>
        </w:rPr>
        <w:t>)</w:t>
      </w:r>
    </w:p>
    <w:p w14:paraId="29A2408E" w14:textId="77777777" w:rsidR="00AF2D04" w:rsidRPr="004D04A6" w:rsidRDefault="00AF2D04" w:rsidP="00AF2D04">
      <w:pPr>
        <w:pStyle w:val="PlainText"/>
        <w:ind w:left="360"/>
        <w:rPr>
          <w:rFonts w:ascii="Arial" w:hAnsi="Arial" w:cs="Arial"/>
          <w:b/>
          <w:szCs w:val="22"/>
        </w:rPr>
      </w:pPr>
    </w:p>
    <w:p w14:paraId="50935FA0" w14:textId="52D35F40" w:rsidR="00AF2D04" w:rsidRPr="004D04A6" w:rsidRDefault="00AF2D04" w:rsidP="00AF2D04">
      <w:pPr>
        <w:pStyle w:val="PlainText"/>
        <w:ind w:left="284"/>
        <w:rPr>
          <w:rFonts w:ascii="Arial" w:hAnsi="Arial" w:cs="Arial"/>
          <w:b/>
          <w:szCs w:val="22"/>
        </w:rPr>
      </w:pPr>
      <w:r w:rsidRPr="004D04A6">
        <w:rPr>
          <w:rFonts w:ascii="Arial" w:hAnsi="Arial" w:cs="Arial"/>
          <w:b/>
          <w:szCs w:val="22"/>
        </w:rPr>
        <w:t xml:space="preserve">That </w:t>
      </w:r>
      <w:r w:rsidR="00276554">
        <w:rPr>
          <w:rFonts w:ascii="Arial" w:hAnsi="Arial" w:cs="Arial"/>
          <w:b/>
          <w:szCs w:val="22"/>
        </w:rPr>
        <w:t>Bruce Henderson be confirmed as the Chair of the Cycleways/Walkways/Bridleways Advisory Group</w:t>
      </w:r>
      <w:r>
        <w:rPr>
          <w:rFonts w:ascii="Arial" w:hAnsi="Arial" w:cs="Arial"/>
          <w:b/>
          <w:szCs w:val="22"/>
        </w:rPr>
        <w:t>.</w:t>
      </w:r>
    </w:p>
    <w:p w14:paraId="40C86760" w14:textId="77777777" w:rsidR="00AF2D04" w:rsidRPr="004D04A6" w:rsidRDefault="00AF2D04" w:rsidP="00AF2D04">
      <w:pPr>
        <w:pStyle w:val="PlainText"/>
        <w:ind w:left="360" w:firstLine="360"/>
        <w:rPr>
          <w:rFonts w:ascii="Arial" w:hAnsi="Arial" w:cs="Arial"/>
          <w:b/>
          <w:szCs w:val="22"/>
        </w:rPr>
      </w:pPr>
    </w:p>
    <w:p w14:paraId="63329714" w14:textId="77777777" w:rsidR="00AF2D04" w:rsidRPr="00237AFB" w:rsidRDefault="00AF2D04" w:rsidP="006415F6">
      <w:pPr>
        <w:pStyle w:val="PlainText"/>
        <w:ind w:left="284"/>
        <w:rPr>
          <w:rFonts w:ascii="Arial" w:hAnsi="Arial" w:cs="Arial"/>
          <w:b/>
          <w:szCs w:val="22"/>
        </w:rPr>
      </w:pPr>
      <w:r w:rsidRPr="004D04A6">
        <w:rPr>
          <w:rFonts w:ascii="Arial" w:hAnsi="Arial" w:cs="Arial"/>
          <w:b/>
          <w:szCs w:val="22"/>
        </w:rPr>
        <w:t xml:space="preserve">CARRIED  </w:t>
      </w:r>
    </w:p>
    <w:p w14:paraId="0C5EFE19" w14:textId="3346C8F8" w:rsidR="001E11FC" w:rsidRDefault="001E11FC" w:rsidP="006F4F2C">
      <w:pPr>
        <w:pStyle w:val="PlainText"/>
        <w:rPr>
          <w:rFonts w:ascii="Arial" w:hAnsi="Arial" w:cs="Arial"/>
          <w:szCs w:val="22"/>
        </w:rPr>
      </w:pPr>
    </w:p>
    <w:p w14:paraId="4FF19549" w14:textId="1DA81AE4" w:rsidR="00276554" w:rsidRPr="004D04A6" w:rsidRDefault="00276554" w:rsidP="00276554">
      <w:pPr>
        <w:pStyle w:val="PlainText"/>
        <w:ind w:left="284"/>
        <w:rPr>
          <w:rFonts w:ascii="Arial" w:hAnsi="Arial" w:cs="Arial"/>
          <w:b/>
          <w:szCs w:val="22"/>
        </w:rPr>
      </w:pPr>
      <w:r w:rsidRPr="004D04A6">
        <w:rPr>
          <w:rFonts w:ascii="Arial" w:hAnsi="Arial" w:cs="Arial"/>
          <w:b/>
          <w:szCs w:val="22"/>
        </w:rPr>
        <w:t>MOVED</w:t>
      </w:r>
      <w:r>
        <w:rPr>
          <w:rFonts w:ascii="Arial" w:hAnsi="Arial" w:cs="Arial"/>
          <w:b/>
          <w:szCs w:val="22"/>
        </w:rPr>
        <w:t xml:space="preserve"> (</w:t>
      </w:r>
      <w:r w:rsidR="008602EF">
        <w:rPr>
          <w:rFonts w:ascii="Arial" w:hAnsi="Arial" w:cs="Arial"/>
          <w:b/>
          <w:szCs w:val="22"/>
        </w:rPr>
        <w:t>Halliday</w:t>
      </w:r>
      <w:r w:rsidR="00653F3B">
        <w:rPr>
          <w:rFonts w:ascii="Arial" w:hAnsi="Arial" w:cs="Arial"/>
          <w:b/>
          <w:szCs w:val="22"/>
        </w:rPr>
        <w:t>/Dacombe</w:t>
      </w:r>
      <w:r>
        <w:rPr>
          <w:rFonts w:ascii="Arial" w:hAnsi="Arial" w:cs="Arial"/>
          <w:b/>
          <w:szCs w:val="22"/>
        </w:rPr>
        <w:t>)</w:t>
      </w:r>
    </w:p>
    <w:p w14:paraId="01F8EECF" w14:textId="77777777" w:rsidR="00276554" w:rsidRPr="004D04A6" w:rsidRDefault="00276554" w:rsidP="00276554">
      <w:pPr>
        <w:pStyle w:val="PlainText"/>
        <w:ind w:left="360"/>
        <w:rPr>
          <w:rFonts w:ascii="Arial" w:hAnsi="Arial" w:cs="Arial"/>
          <w:b/>
          <w:szCs w:val="22"/>
        </w:rPr>
      </w:pPr>
    </w:p>
    <w:p w14:paraId="45EE3425" w14:textId="4781CA23" w:rsidR="00276554" w:rsidRPr="004D04A6" w:rsidRDefault="00276554" w:rsidP="00276554">
      <w:pPr>
        <w:pStyle w:val="PlainText"/>
        <w:ind w:left="284"/>
        <w:rPr>
          <w:rFonts w:ascii="Arial" w:hAnsi="Arial" w:cs="Arial"/>
          <w:b/>
          <w:szCs w:val="22"/>
        </w:rPr>
      </w:pPr>
      <w:r w:rsidRPr="004D04A6">
        <w:rPr>
          <w:rFonts w:ascii="Arial" w:hAnsi="Arial" w:cs="Arial"/>
          <w:b/>
          <w:szCs w:val="22"/>
        </w:rPr>
        <w:t xml:space="preserve">That </w:t>
      </w:r>
      <w:r w:rsidR="008602EF">
        <w:rPr>
          <w:rFonts w:ascii="Arial" w:hAnsi="Arial" w:cs="Arial"/>
          <w:b/>
          <w:szCs w:val="22"/>
        </w:rPr>
        <w:t xml:space="preserve">Asher Wilson-Goldman </w:t>
      </w:r>
      <w:r>
        <w:rPr>
          <w:rFonts w:ascii="Arial" w:hAnsi="Arial" w:cs="Arial"/>
          <w:b/>
          <w:szCs w:val="22"/>
        </w:rPr>
        <w:t xml:space="preserve">be confirmed as the </w:t>
      </w:r>
      <w:r w:rsidR="008602EF">
        <w:rPr>
          <w:rFonts w:ascii="Arial" w:hAnsi="Arial" w:cs="Arial"/>
          <w:b/>
          <w:szCs w:val="22"/>
        </w:rPr>
        <w:t xml:space="preserve">Deputy </w:t>
      </w:r>
      <w:r>
        <w:rPr>
          <w:rFonts w:ascii="Arial" w:hAnsi="Arial" w:cs="Arial"/>
          <w:b/>
          <w:szCs w:val="22"/>
        </w:rPr>
        <w:t>Chair of the Cycleways/Walkways/Bridleways Advisory Group.</w:t>
      </w:r>
    </w:p>
    <w:p w14:paraId="5E534B14" w14:textId="77777777" w:rsidR="00276554" w:rsidRPr="004D04A6" w:rsidRDefault="00276554" w:rsidP="00276554">
      <w:pPr>
        <w:pStyle w:val="PlainText"/>
        <w:ind w:left="360" w:firstLine="360"/>
        <w:rPr>
          <w:rFonts w:ascii="Arial" w:hAnsi="Arial" w:cs="Arial"/>
          <w:b/>
          <w:szCs w:val="22"/>
        </w:rPr>
      </w:pPr>
    </w:p>
    <w:p w14:paraId="3C7434BA" w14:textId="77777777" w:rsidR="00276554" w:rsidRPr="00237AFB" w:rsidRDefault="00276554" w:rsidP="00276554">
      <w:pPr>
        <w:pStyle w:val="PlainText"/>
        <w:ind w:left="284"/>
        <w:rPr>
          <w:rFonts w:ascii="Arial" w:hAnsi="Arial" w:cs="Arial"/>
          <w:b/>
          <w:szCs w:val="22"/>
        </w:rPr>
      </w:pPr>
      <w:r w:rsidRPr="004D04A6">
        <w:rPr>
          <w:rFonts w:ascii="Arial" w:hAnsi="Arial" w:cs="Arial"/>
          <w:b/>
          <w:szCs w:val="22"/>
        </w:rPr>
        <w:t xml:space="preserve">CARRIED  </w:t>
      </w:r>
    </w:p>
    <w:p w14:paraId="3D989B4D" w14:textId="228A9E35" w:rsidR="001E11FC" w:rsidRDefault="001E11FC" w:rsidP="006F4F2C">
      <w:pPr>
        <w:pStyle w:val="PlainText"/>
        <w:rPr>
          <w:rFonts w:ascii="Arial" w:hAnsi="Arial" w:cs="Arial"/>
          <w:szCs w:val="22"/>
        </w:rPr>
      </w:pPr>
    </w:p>
    <w:p w14:paraId="3AE42ACD" w14:textId="7376B709" w:rsidR="001E11FC" w:rsidRDefault="00AC61B6" w:rsidP="006F4F2C">
      <w:pPr>
        <w:pStyle w:val="PlainText"/>
        <w:rPr>
          <w:rFonts w:ascii="Arial" w:hAnsi="Arial" w:cs="Arial"/>
          <w:szCs w:val="22"/>
        </w:rPr>
      </w:pPr>
      <w:r>
        <w:rPr>
          <w:rFonts w:ascii="Arial" w:hAnsi="Arial" w:cs="Arial"/>
          <w:szCs w:val="22"/>
        </w:rPr>
        <w:t xml:space="preserve">The Chair referred to the Terms of Reference </w:t>
      </w:r>
      <w:r w:rsidR="00EF278A">
        <w:rPr>
          <w:rFonts w:ascii="Arial" w:hAnsi="Arial" w:cs="Arial"/>
          <w:szCs w:val="22"/>
        </w:rPr>
        <w:t xml:space="preserve">2019-2022 and noted there were some amendments required: </w:t>
      </w:r>
    </w:p>
    <w:p w14:paraId="2C58CDCE" w14:textId="52FBDB74" w:rsidR="00EF278A" w:rsidRDefault="00EF278A" w:rsidP="00EF278A">
      <w:pPr>
        <w:pStyle w:val="PlainText"/>
        <w:numPr>
          <w:ilvl w:val="0"/>
          <w:numId w:val="8"/>
        </w:numPr>
        <w:rPr>
          <w:rFonts w:ascii="Arial" w:hAnsi="Arial" w:cs="Arial"/>
          <w:szCs w:val="22"/>
        </w:rPr>
      </w:pPr>
      <w:r>
        <w:rPr>
          <w:rFonts w:ascii="Arial" w:hAnsi="Arial" w:cs="Arial"/>
          <w:szCs w:val="22"/>
        </w:rPr>
        <w:t xml:space="preserve">That </w:t>
      </w:r>
      <w:r w:rsidR="00B95C1A">
        <w:rPr>
          <w:rFonts w:ascii="Arial" w:hAnsi="Arial" w:cs="Arial"/>
          <w:szCs w:val="22"/>
        </w:rPr>
        <w:t>a representative for “Small Wheels” be included in the membership</w:t>
      </w:r>
    </w:p>
    <w:p w14:paraId="231EE44F" w14:textId="7CFE12B5" w:rsidR="00B95C1A" w:rsidRDefault="00B95C1A" w:rsidP="00EF278A">
      <w:pPr>
        <w:pStyle w:val="PlainText"/>
        <w:numPr>
          <w:ilvl w:val="0"/>
          <w:numId w:val="8"/>
        </w:numPr>
        <w:rPr>
          <w:rFonts w:ascii="Arial" w:hAnsi="Arial" w:cs="Arial"/>
          <w:szCs w:val="22"/>
        </w:rPr>
      </w:pPr>
      <w:r>
        <w:rPr>
          <w:rFonts w:ascii="Arial" w:hAnsi="Arial" w:cs="Arial"/>
          <w:szCs w:val="22"/>
        </w:rPr>
        <w:t>That a representative for “Trail Running” be included in the membership</w:t>
      </w:r>
    </w:p>
    <w:p w14:paraId="3A209B1F" w14:textId="0FEBC75C" w:rsidR="0004095E" w:rsidRDefault="0004095E" w:rsidP="0004095E">
      <w:pPr>
        <w:pStyle w:val="PlainText"/>
        <w:rPr>
          <w:rFonts w:ascii="Arial" w:hAnsi="Arial" w:cs="Arial"/>
          <w:szCs w:val="22"/>
        </w:rPr>
      </w:pPr>
    </w:p>
    <w:p w14:paraId="634BD8C1" w14:textId="6E30B6CF" w:rsidR="0004095E" w:rsidRDefault="0004095E" w:rsidP="0004095E">
      <w:pPr>
        <w:pStyle w:val="PlainText"/>
        <w:rPr>
          <w:rFonts w:ascii="Arial" w:hAnsi="Arial" w:cs="Arial"/>
          <w:szCs w:val="22"/>
        </w:rPr>
      </w:pPr>
      <w:r>
        <w:rPr>
          <w:rFonts w:ascii="Arial" w:hAnsi="Arial" w:cs="Arial"/>
          <w:szCs w:val="22"/>
        </w:rPr>
        <w:t xml:space="preserve">Both Sam Peterson and Bruce Henderson had contacts with trail runners and would </w:t>
      </w:r>
      <w:r w:rsidR="00F93995">
        <w:rPr>
          <w:rFonts w:ascii="Arial" w:hAnsi="Arial" w:cs="Arial"/>
          <w:szCs w:val="22"/>
        </w:rPr>
        <w:t xml:space="preserve">make approaches </w:t>
      </w:r>
      <w:proofErr w:type="gramStart"/>
      <w:r w:rsidR="007E5054">
        <w:rPr>
          <w:rFonts w:ascii="Arial" w:hAnsi="Arial" w:cs="Arial"/>
          <w:szCs w:val="22"/>
        </w:rPr>
        <w:t>with regard to</w:t>
      </w:r>
      <w:proofErr w:type="gramEnd"/>
      <w:r w:rsidR="007E5054">
        <w:rPr>
          <w:rFonts w:ascii="Arial" w:hAnsi="Arial" w:cs="Arial"/>
          <w:szCs w:val="22"/>
        </w:rPr>
        <w:t xml:space="preserve"> identifying a person to join the CWB Advisory Group. </w:t>
      </w:r>
    </w:p>
    <w:p w14:paraId="5DE213BD" w14:textId="451C3345" w:rsidR="007E5054" w:rsidRDefault="007E5054" w:rsidP="0004095E">
      <w:pPr>
        <w:pStyle w:val="PlainText"/>
        <w:rPr>
          <w:rFonts w:ascii="Arial" w:hAnsi="Arial" w:cs="Arial"/>
          <w:szCs w:val="22"/>
        </w:rPr>
      </w:pPr>
    </w:p>
    <w:p w14:paraId="65E7B056" w14:textId="594D5C68" w:rsidR="007E5054" w:rsidRDefault="00395643" w:rsidP="00395643">
      <w:pPr>
        <w:pStyle w:val="PlainText"/>
        <w:numPr>
          <w:ilvl w:val="0"/>
          <w:numId w:val="8"/>
        </w:numPr>
        <w:rPr>
          <w:rFonts w:ascii="Arial" w:hAnsi="Arial" w:cs="Arial"/>
          <w:szCs w:val="22"/>
        </w:rPr>
      </w:pPr>
      <w:r>
        <w:rPr>
          <w:rFonts w:ascii="Arial" w:hAnsi="Arial" w:cs="Arial"/>
          <w:szCs w:val="22"/>
        </w:rPr>
        <w:t xml:space="preserve">The Group </w:t>
      </w:r>
      <w:r w:rsidR="00621272">
        <w:rPr>
          <w:rFonts w:ascii="Arial" w:hAnsi="Arial" w:cs="Arial"/>
          <w:szCs w:val="22"/>
        </w:rPr>
        <w:t xml:space="preserve">wondered whether dog walkers should be included in the membership and agreed to consider that when the TOR were being </w:t>
      </w:r>
      <w:r w:rsidR="002A6894">
        <w:rPr>
          <w:rFonts w:ascii="Arial" w:hAnsi="Arial" w:cs="Arial"/>
          <w:szCs w:val="22"/>
        </w:rPr>
        <w:t xml:space="preserve">formally </w:t>
      </w:r>
      <w:proofErr w:type="gramStart"/>
      <w:r w:rsidR="00621272">
        <w:rPr>
          <w:rFonts w:ascii="Arial" w:hAnsi="Arial" w:cs="Arial"/>
          <w:szCs w:val="22"/>
        </w:rPr>
        <w:t>approved</w:t>
      </w:r>
      <w:proofErr w:type="gramEnd"/>
      <w:r w:rsidR="00621272">
        <w:rPr>
          <w:rFonts w:ascii="Arial" w:hAnsi="Arial" w:cs="Arial"/>
          <w:szCs w:val="22"/>
        </w:rPr>
        <w:t xml:space="preserve"> </w:t>
      </w:r>
    </w:p>
    <w:p w14:paraId="07DEED16" w14:textId="2A969EB9" w:rsidR="00811EB8" w:rsidRDefault="00811EB8">
      <w:pPr>
        <w:spacing w:after="0" w:line="240" w:lineRule="auto"/>
        <w:rPr>
          <w:rFonts w:ascii="Arial" w:hAnsi="Arial" w:cs="Arial"/>
        </w:rPr>
      </w:pPr>
      <w:r>
        <w:rPr>
          <w:rFonts w:ascii="Arial" w:hAnsi="Arial" w:cs="Arial"/>
        </w:rPr>
        <w:br w:type="page"/>
      </w:r>
    </w:p>
    <w:p w14:paraId="3F9454F2" w14:textId="63BD3A2C" w:rsidR="002A6894" w:rsidRDefault="002A6894" w:rsidP="002A6894">
      <w:pPr>
        <w:pStyle w:val="PlainText"/>
        <w:rPr>
          <w:rFonts w:ascii="Arial" w:hAnsi="Arial" w:cs="Arial"/>
          <w:b/>
          <w:bCs/>
          <w:szCs w:val="22"/>
        </w:rPr>
      </w:pPr>
    </w:p>
    <w:tbl>
      <w:tblPr>
        <w:tblStyle w:val="TableGrid"/>
        <w:tblW w:w="0" w:type="auto"/>
        <w:tblInd w:w="-113" w:type="dxa"/>
        <w:tblLook w:val="04A0" w:firstRow="1" w:lastRow="0" w:firstColumn="1" w:lastColumn="0" w:noHBand="0" w:noVBand="1"/>
      </w:tblPr>
      <w:tblGrid>
        <w:gridCol w:w="9173"/>
      </w:tblGrid>
      <w:tr w:rsidR="00811EB8" w14:paraId="48A9E199" w14:textId="77777777" w:rsidTr="00296388">
        <w:tc>
          <w:tcPr>
            <w:tcW w:w="9173" w:type="dxa"/>
            <w:tcMar>
              <w:top w:w="108" w:type="dxa"/>
              <w:bottom w:w="108" w:type="dxa"/>
            </w:tcMar>
          </w:tcPr>
          <w:p w14:paraId="07F05918" w14:textId="4346D572" w:rsidR="00811EB8" w:rsidRDefault="00811EB8" w:rsidP="00BB05B6">
            <w:pPr>
              <w:pStyle w:val="PlainText"/>
              <w:rPr>
                <w:rFonts w:ascii="Arial" w:hAnsi="Arial" w:cs="Arial"/>
                <w:b/>
                <w:bCs/>
                <w:szCs w:val="22"/>
              </w:rPr>
            </w:pPr>
            <w:r>
              <w:rPr>
                <w:rFonts w:ascii="Arial" w:hAnsi="Arial" w:cs="Arial"/>
                <w:szCs w:val="22"/>
              </w:rPr>
              <w:sym w:font="Wingdings" w:char="F0E0"/>
            </w:r>
            <w:r>
              <w:rPr>
                <w:rFonts w:ascii="Arial" w:hAnsi="Arial" w:cs="Arial"/>
                <w:szCs w:val="22"/>
              </w:rPr>
              <w:t xml:space="preserve"> </w:t>
            </w:r>
            <w:r>
              <w:rPr>
                <w:rFonts w:ascii="Arial" w:hAnsi="Arial" w:cs="Arial"/>
                <w:b/>
                <w:bCs/>
                <w:szCs w:val="22"/>
              </w:rPr>
              <w:t>Action items:</w:t>
            </w:r>
          </w:p>
          <w:p w14:paraId="0F774099" w14:textId="6CF5DA50" w:rsidR="00BE358B" w:rsidRDefault="00BE358B" w:rsidP="00BB05B6">
            <w:pPr>
              <w:pStyle w:val="PlainText"/>
              <w:rPr>
                <w:rFonts w:ascii="Arial" w:hAnsi="Arial" w:cs="Arial"/>
                <w:b/>
                <w:bCs/>
                <w:szCs w:val="22"/>
              </w:rPr>
            </w:pPr>
          </w:p>
          <w:p w14:paraId="2EC519C3" w14:textId="05361814" w:rsidR="00BE358B" w:rsidRPr="00DA63C8" w:rsidRDefault="00BE358B" w:rsidP="00BE358B">
            <w:pPr>
              <w:pStyle w:val="PlainText"/>
              <w:numPr>
                <w:ilvl w:val="0"/>
                <w:numId w:val="8"/>
              </w:numPr>
              <w:rPr>
                <w:rFonts w:ascii="Arial" w:hAnsi="Arial" w:cs="Arial"/>
                <w:b/>
                <w:bCs/>
                <w:szCs w:val="22"/>
              </w:rPr>
            </w:pPr>
            <w:r>
              <w:rPr>
                <w:rFonts w:ascii="Arial" w:hAnsi="Arial" w:cs="Arial"/>
                <w:szCs w:val="22"/>
              </w:rPr>
              <w:t xml:space="preserve">That representatives for </w:t>
            </w:r>
            <w:r w:rsidR="00DA63C8">
              <w:rPr>
                <w:rFonts w:ascii="Arial" w:hAnsi="Arial" w:cs="Arial"/>
                <w:szCs w:val="22"/>
              </w:rPr>
              <w:t xml:space="preserve">Small Wheels and Trail Runners be added to the list of groups represented by the CWB Advisory Group </w:t>
            </w:r>
          </w:p>
          <w:p w14:paraId="07465FF5" w14:textId="130383BE" w:rsidR="00DA63C8" w:rsidRPr="00DA63C8" w:rsidRDefault="00DA63C8" w:rsidP="00BE358B">
            <w:pPr>
              <w:pStyle w:val="PlainText"/>
              <w:numPr>
                <w:ilvl w:val="0"/>
                <w:numId w:val="8"/>
              </w:numPr>
              <w:rPr>
                <w:rFonts w:ascii="Arial" w:hAnsi="Arial" w:cs="Arial"/>
                <w:b/>
                <w:bCs/>
                <w:szCs w:val="22"/>
              </w:rPr>
            </w:pPr>
            <w:r>
              <w:rPr>
                <w:rFonts w:ascii="Arial" w:hAnsi="Arial" w:cs="Arial"/>
                <w:szCs w:val="22"/>
              </w:rPr>
              <w:t xml:space="preserve">That consideration be given to adding Dog Walkers to the membership </w:t>
            </w:r>
            <w:proofErr w:type="gramStart"/>
            <w:r>
              <w:rPr>
                <w:rFonts w:ascii="Arial" w:hAnsi="Arial" w:cs="Arial"/>
                <w:szCs w:val="22"/>
              </w:rPr>
              <w:t>list</w:t>
            </w:r>
            <w:proofErr w:type="gramEnd"/>
          </w:p>
          <w:p w14:paraId="08E1C154" w14:textId="1E5DC4C3" w:rsidR="00DA63C8" w:rsidRPr="00EB3FDB" w:rsidRDefault="00902553" w:rsidP="00BE358B">
            <w:pPr>
              <w:pStyle w:val="PlainText"/>
              <w:numPr>
                <w:ilvl w:val="0"/>
                <w:numId w:val="8"/>
              </w:numPr>
              <w:rPr>
                <w:rFonts w:ascii="Arial" w:hAnsi="Arial" w:cs="Arial"/>
                <w:b/>
                <w:bCs/>
                <w:szCs w:val="22"/>
              </w:rPr>
            </w:pPr>
            <w:r>
              <w:rPr>
                <w:rFonts w:ascii="Arial" w:hAnsi="Arial" w:cs="Arial"/>
                <w:szCs w:val="22"/>
              </w:rPr>
              <w:t>That a</w:t>
            </w:r>
            <w:r w:rsidR="00DA63C8">
              <w:rPr>
                <w:rFonts w:ascii="Arial" w:hAnsi="Arial" w:cs="Arial"/>
                <w:szCs w:val="22"/>
              </w:rPr>
              <w:t xml:space="preserve">ll group members provide any other feedback/suggestions regarding the Terms of Reference to the Chair </w:t>
            </w:r>
            <w:r w:rsidR="002910C0">
              <w:rPr>
                <w:rFonts w:ascii="Arial" w:hAnsi="Arial" w:cs="Arial"/>
                <w:szCs w:val="22"/>
              </w:rPr>
              <w:t>for collation</w:t>
            </w:r>
          </w:p>
          <w:p w14:paraId="4F8B21A3" w14:textId="42AA03E8" w:rsidR="00EB3FDB" w:rsidRPr="00E5137A" w:rsidRDefault="00EB3FDB" w:rsidP="00BE358B">
            <w:pPr>
              <w:pStyle w:val="PlainText"/>
              <w:numPr>
                <w:ilvl w:val="0"/>
                <w:numId w:val="8"/>
              </w:numPr>
              <w:rPr>
                <w:rFonts w:ascii="Arial" w:hAnsi="Arial" w:cs="Arial"/>
                <w:b/>
                <w:bCs/>
                <w:szCs w:val="22"/>
              </w:rPr>
            </w:pPr>
            <w:r>
              <w:rPr>
                <w:rFonts w:ascii="Arial" w:hAnsi="Arial" w:cs="Arial"/>
                <w:szCs w:val="22"/>
              </w:rPr>
              <w:t xml:space="preserve">That a </w:t>
            </w:r>
            <w:r w:rsidR="00E5137A">
              <w:rPr>
                <w:rFonts w:ascii="Arial" w:hAnsi="Arial" w:cs="Arial"/>
                <w:szCs w:val="22"/>
              </w:rPr>
              <w:t>smaller group of Advisory Group representatives review the suggestions made and present an updated draft Terms of Reference back to the full Group for consideration</w:t>
            </w:r>
          </w:p>
          <w:p w14:paraId="0F64BDBE" w14:textId="1FF643DB" w:rsidR="00E5137A" w:rsidRDefault="00E5137A" w:rsidP="00BE358B">
            <w:pPr>
              <w:pStyle w:val="PlainText"/>
              <w:numPr>
                <w:ilvl w:val="0"/>
                <w:numId w:val="8"/>
              </w:numPr>
              <w:rPr>
                <w:rFonts w:ascii="Arial" w:hAnsi="Arial" w:cs="Arial"/>
                <w:b/>
                <w:bCs/>
                <w:szCs w:val="22"/>
              </w:rPr>
            </w:pPr>
            <w:r>
              <w:rPr>
                <w:rFonts w:ascii="Arial" w:hAnsi="Arial" w:cs="Arial"/>
                <w:szCs w:val="22"/>
              </w:rPr>
              <w:t xml:space="preserve">The </w:t>
            </w:r>
            <w:r w:rsidR="00902553">
              <w:rPr>
                <w:rFonts w:ascii="Arial" w:hAnsi="Arial" w:cs="Arial"/>
                <w:szCs w:val="22"/>
              </w:rPr>
              <w:t xml:space="preserve">smaller </w:t>
            </w:r>
            <w:r w:rsidR="00406054">
              <w:rPr>
                <w:rFonts w:ascii="Arial" w:hAnsi="Arial" w:cs="Arial"/>
                <w:szCs w:val="22"/>
              </w:rPr>
              <w:t xml:space="preserve">review </w:t>
            </w:r>
            <w:r w:rsidR="00902553">
              <w:rPr>
                <w:rFonts w:ascii="Arial" w:hAnsi="Arial" w:cs="Arial"/>
                <w:szCs w:val="22"/>
              </w:rPr>
              <w:t xml:space="preserve">group will be comprised of the Chair, the Deputy Chair, Cr Warwick plus anyone else who </w:t>
            </w:r>
            <w:r w:rsidR="002910C0">
              <w:rPr>
                <w:rFonts w:ascii="Arial" w:hAnsi="Arial" w:cs="Arial"/>
                <w:szCs w:val="22"/>
              </w:rPr>
              <w:t xml:space="preserve">wishes to be </w:t>
            </w:r>
            <w:proofErr w:type="gramStart"/>
            <w:r w:rsidR="002910C0">
              <w:rPr>
                <w:rFonts w:ascii="Arial" w:hAnsi="Arial" w:cs="Arial"/>
                <w:szCs w:val="22"/>
              </w:rPr>
              <w:t>involved</w:t>
            </w:r>
            <w:proofErr w:type="gramEnd"/>
          </w:p>
          <w:p w14:paraId="0BC611E9" w14:textId="22468F33" w:rsidR="00811EB8" w:rsidRDefault="00811EB8" w:rsidP="00BB05B6">
            <w:pPr>
              <w:pStyle w:val="PlainText"/>
              <w:rPr>
                <w:rFonts w:ascii="Arial" w:hAnsi="Arial" w:cs="Arial"/>
                <w:szCs w:val="22"/>
              </w:rPr>
            </w:pPr>
          </w:p>
        </w:tc>
      </w:tr>
    </w:tbl>
    <w:p w14:paraId="0A7668F2" w14:textId="77777777" w:rsidR="001D02EC" w:rsidRPr="001D02EC" w:rsidRDefault="001D02EC" w:rsidP="002A6894">
      <w:pPr>
        <w:pStyle w:val="PlainText"/>
        <w:rPr>
          <w:rFonts w:ascii="Arial" w:hAnsi="Arial" w:cs="Arial"/>
          <w:szCs w:val="22"/>
        </w:rPr>
      </w:pPr>
    </w:p>
    <w:p w14:paraId="57F71EFA" w14:textId="42053044" w:rsidR="00AB3A1D" w:rsidRPr="00AB3A1D" w:rsidRDefault="007E7648" w:rsidP="00FC5BBB">
      <w:pPr>
        <w:pStyle w:val="PlainText"/>
        <w:numPr>
          <w:ilvl w:val="0"/>
          <w:numId w:val="1"/>
        </w:numPr>
        <w:rPr>
          <w:rFonts w:ascii="Arial" w:hAnsi="Arial" w:cs="Arial"/>
          <w:szCs w:val="22"/>
        </w:rPr>
      </w:pPr>
      <w:r>
        <w:rPr>
          <w:rFonts w:ascii="Arial" w:hAnsi="Arial" w:cs="Arial"/>
          <w:b/>
          <w:bCs/>
          <w:szCs w:val="22"/>
        </w:rPr>
        <w:t>Access and Transport updates – Glen O’Connor</w:t>
      </w:r>
      <w:r w:rsidR="00444D2E">
        <w:rPr>
          <w:rFonts w:ascii="Arial" w:hAnsi="Arial" w:cs="Arial"/>
          <w:b/>
          <w:bCs/>
          <w:szCs w:val="22"/>
        </w:rPr>
        <w:t xml:space="preserve"> </w:t>
      </w:r>
    </w:p>
    <w:p w14:paraId="7DE5B2D2" w14:textId="58DE74E7" w:rsidR="00AB3A1D" w:rsidRDefault="00AB3A1D" w:rsidP="006D71C3">
      <w:pPr>
        <w:pStyle w:val="PlainText"/>
        <w:rPr>
          <w:rFonts w:ascii="Arial" w:hAnsi="Arial" w:cs="Arial"/>
          <w:b/>
          <w:bCs/>
          <w:szCs w:val="22"/>
        </w:rPr>
      </w:pPr>
    </w:p>
    <w:p w14:paraId="3549F64F" w14:textId="22CA4722" w:rsidR="00B15C5C" w:rsidRPr="00B15C5C" w:rsidRDefault="00B15C5C" w:rsidP="006D71C3">
      <w:pPr>
        <w:pStyle w:val="PlainText"/>
        <w:rPr>
          <w:rFonts w:ascii="Arial" w:hAnsi="Arial" w:cs="Arial"/>
          <w:szCs w:val="22"/>
          <w:u w:val="single"/>
        </w:rPr>
      </w:pPr>
      <w:r>
        <w:rPr>
          <w:rFonts w:ascii="Arial" w:hAnsi="Arial" w:cs="Arial"/>
          <w:szCs w:val="22"/>
          <w:u w:val="single"/>
        </w:rPr>
        <w:t>Three Waters relating to CWB Access</w:t>
      </w:r>
    </w:p>
    <w:p w14:paraId="17CA22BD" w14:textId="77777777" w:rsidR="00B15C5C" w:rsidRDefault="00B15C5C" w:rsidP="006D71C3">
      <w:pPr>
        <w:pStyle w:val="PlainText"/>
        <w:rPr>
          <w:rFonts w:ascii="Arial" w:hAnsi="Arial" w:cs="Arial"/>
          <w:szCs w:val="22"/>
        </w:rPr>
      </w:pPr>
    </w:p>
    <w:p w14:paraId="48DEB217" w14:textId="717B070B" w:rsidR="00366D95" w:rsidRDefault="00366D95" w:rsidP="006D71C3">
      <w:pPr>
        <w:pStyle w:val="PlainText"/>
        <w:rPr>
          <w:rFonts w:ascii="Arial" w:hAnsi="Arial" w:cs="Arial"/>
          <w:szCs w:val="22"/>
        </w:rPr>
      </w:pPr>
      <w:r>
        <w:rPr>
          <w:rFonts w:ascii="Arial" w:hAnsi="Arial" w:cs="Arial"/>
          <w:szCs w:val="22"/>
        </w:rPr>
        <w:t>Glen</w:t>
      </w:r>
      <w:r w:rsidR="00B936D4">
        <w:rPr>
          <w:rFonts w:ascii="Arial" w:hAnsi="Arial" w:cs="Arial"/>
          <w:szCs w:val="22"/>
        </w:rPr>
        <w:t xml:space="preserve"> advised that he had moved to the role of 3 Waters Transition Lead for the Council, and </w:t>
      </w:r>
      <w:r w:rsidR="0049284D">
        <w:rPr>
          <w:rFonts w:ascii="Arial" w:hAnsi="Arial" w:cs="Arial"/>
          <w:szCs w:val="22"/>
        </w:rPr>
        <w:t xml:space="preserve">the potential impact of 3 Waters on Access and Transport would be included in his regular updates. </w:t>
      </w:r>
      <w:r w:rsidR="00EE2B79">
        <w:rPr>
          <w:rFonts w:ascii="Arial" w:hAnsi="Arial" w:cs="Arial"/>
          <w:szCs w:val="22"/>
        </w:rPr>
        <w:t xml:space="preserve">He then advised: </w:t>
      </w:r>
    </w:p>
    <w:p w14:paraId="7017B51D" w14:textId="1573B09B" w:rsidR="00EE2B79" w:rsidRDefault="00EE2B79" w:rsidP="00EE2B79">
      <w:pPr>
        <w:pStyle w:val="PlainText"/>
        <w:numPr>
          <w:ilvl w:val="0"/>
          <w:numId w:val="9"/>
        </w:numPr>
        <w:rPr>
          <w:rFonts w:ascii="Arial" w:hAnsi="Arial" w:cs="Arial"/>
          <w:szCs w:val="22"/>
        </w:rPr>
      </w:pPr>
      <w:r>
        <w:rPr>
          <w:rFonts w:ascii="Arial" w:hAnsi="Arial" w:cs="Arial"/>
          <w:szCs w:val="22"/>
        </w:rPr>
        <w:t xml:space="preserve">Legislation </w:t>
      </w:r>
      <w:r w:rsidR="00DF321A">
        <w:rPr>
          <w:rFonts w:ascii="Arial" w:hAnsi="Arial" w:cs="Arial"/>
          <w:szCs w:val="22"/>
        </w:rPr>
        <w:t xml:space="preserve">that will enable </w:t>
      </w:r>
      <w:r>
        <w:rPr>
          <w:rFonts w:ascii="Arial" w:hAnsi="Arial" w:cs="Arial"/>
          <w:szCs w:val="22"/>
        </w:rPr>
        <w:t xml:space="preserve">the 3 Waters </w:t>
      </w:r>
      <w:r w:rsidR="00DF321A">
        <w:rPr>
          <w:rFonts w:ascii="Arial" w:hAnsi="Arial" w:cs="Arial"/>
          <w:szCs w:val="22"/>
        </w:rPr>
        <w:t xml:space="preserve">to go to the new entity has not </w:t>
      </w:r>
      <w:r w:rsidR="00834C35">
        <w:rPr>
          <w:rFonts w:ascii="Arial" w:hAnsi="Arial" w:cs="Arial"/>
          <w:szCs w:val="22"/>
        </w:rPr>
        <w:t xml:space="preserve">yet been started; it is anticipated this will start before </w:t>
      </w:r>
      <w:proofErr w:type="gramStart"/>
      <w:r w:rsidR="00834C35">
        <w:rPr>
          <w:rFonts w:ascii="Arial" w:hAnsi="Arial" w:cs="Arial"/>
          <w:szCs w:val="22"/>
        </w:rPr>
        <w:t>Christmas</w:t>
      </w:r>
      <w:proofErr w:type="gramEnd"/>
      <w:r w:rsidR="00834C35">
        <w:rPr>
          <w:rFonts w:ascii="Arial" w:hAnsi="Arial" w:cs="Arial"/>
          <w:szCs w:val="22"/>
        </w:rPr>
        <w:t xml:space="preserve"> </w:t>
      </w:r>
    </w:p>
    <w:p w14:paraId="124AE847" w14:textId="6FEA9618" w:rsidR="00834C35" w:rsidRDefault="00834C35" w:rsidP="00EE2B79">
      <w:pPr>
        <w:pStyle w:val="PlainText"/>
        <w:numPr>
          <w:ilvl w:val="0"/>
          <w:numId w:val="9"/>
        </w:numPr>
        <w:rPr>
          <w:rFonts w:ascii="Arial" w:hAnsi="Arial" w:cs="Arial"/>
          <w:szCs w:val="22"/>
        </w:rPr>
      </w:pPr>
      <w:r>
        <w:rPr>
          <w:rFonts w:ascii="Arial" w:hAnsi="Arial" w:cs="Arial"/>
          <w:szCs w:val="22"/>
        </w:rPr>
        <w:t xml:space="preserve">Early indications are that where tracks or </w:t>
      </w:r>
      <w:r w:rsidR="00877EAF">
        <w:rPr>
          <w:rFonts w:ascii="Arial" w:hAnsi="Arial" w:cs="Arial"/>
          <w:szCs w:val="22"/>
        </w:rPr>
        <w:t xml:space="preserve">walkways </w:t>
      </w:r>
      <w:r w:rsidR="00E81A9A">
        <w:rPr>
          <w:rFonts w:ascii="Arial" w:hAnsi="Arial" w:cs="Arial"/>
          <w:szCs w:val="22"/>
        </w:rPr>
        <w:t>cross areas that have a 3 Water utility, Service Level Agreement</w:t>
      </w:r>
      <w:r w:rsidR="00A34318">
        <w:rPr>
          <w:rFonts w:ascii="Arial" w:hAnsi="Arial" w:cs="Arial"/>
          <w:szCs w:val="22"/>
        </w:rPr>
        <w:t>s</w:t>
      </w:r>
      <w:r w:rsidR="00E81A9A">
        <w:rPr>
          <w:rFonts w:ascii="Arial" w:hAnsi="Arial" w:cs="Arial"/>
          <w:szCs w:val="22"/>
        </w:rPr>
        <w:t xml:space="preserve"> will be </w:t>
      </w:r>
      <w:r w:rsidR="00877EAF">
        <w:rPr>
          <w:rFonts w:ascii="Arial" w:hAnsi="Arial" w:cs="Arial"/>
          <w:szCs w:val="22"/>
        </w:rPr>
        <w:t xml:space="preserve">negotiated </w:t>
      </w:r>
      <w:r w:rsidR="00E81A9A">
        <w:rPr>
          <w:rFonts w:ascii="Arial" w:hAnsi="Arial" w:cs="Arial"/>
          <w:szCs w:val="22"/>
        </w:rPr>
        <w:t xml:space="preserve">between the Council and the new </w:t>
      </w:r>
      <w:proofErr w:type="gramStart"/>
      <w:r w:rsidR="00E81A9A">
        <w:rPr>
          <w:rFonts w:ascii="Arial" w:hAnsi="Arial" w:cs="Arial"/>
          <w:szCs w:val="22"/>
        </w:rPr>
        <w:t>entity</w:t>
      </w:r>
      <w:proofErr w:type="gramEnd"/>
      <w:r w:rsidR="00E81A9A">
        <w:rPr>
          <w:rFonts w:ascii="Arial" w:hAnsi="Arial" w:cs="Arial"/>
          <w:szCs w:val="22"/>
        </w:rPr>
        <w:t xml:space="preserve"> </w:t>
      </w:r>
    </w:p>
    <w:p w14:paraId="110B95D4" w14:textId="45179A33" w:rsidR="00E81A9A" w:rsidRDefault="00E81A9A" w:rsidP="00B15C5C">
      <w:pPr>
        <w:pStyle w:val="PlainText"/>
        <w:rPr>
          <w:rFonts w:ascii="Arial" w:hAnsi="Arial" w:cs="Arial"/>
          <w:szCs w:val="22"/>
        </w:rPr>
      </w:pPr>
    </w:p>
    <w:p w14:paraId="35836EDE" w14:textId="15620912" w:rsidR="00B15C5C" w:rsidRDefault="00B15C5C" w:rsidP="00B15C5C">
      <w:pPr>
        <w:pStyle w:val="PlainText"/>
        <w:rPr>
          <w:rFonts w:ascii="Arial" w:hAnsi="Arial" w:cs="Arial"/>
          <w:szCs w:val="22"/>
        </w:rPr>
      </w:pPr>
      <w:r>
        <w:rPr>
          <w:rFonts w:ascii="Arial" w:hAnsi="Arial" w:cs="Arial"/>
          <w:szCs w:val="22"/>
          <w:u w:val="single"/>
        </w:rPr>
        <w:t>PP2O</w:t>
      </w:r>
    </w:p>
    <w:p w14:paraId="6D02A744" w14:textId="4FED1896" w:rsidR="00B15C5C" w:rsidRDefault="00B15C5C" w:rsidP="00B15C5C">
      <w:pPr>
        <w:pStyle w:val="PlainText"/>
        <w:rPr>
          <w:rFonts w:ascii="Arial" w:hAnsi="Arial" w:cs="Arial"/>
          <w:szCs w:val="22"/>
        </w:rPr>
      </w:pPr>
    </w:p>
    <w:p w14:paraId="55D50F54" w14:textId="715D18ED" w:rsidR="00EE74BA" w:rsidRDefault="00EE74BA" w:rsidP="00B15C5C">
      <w:pPr>
        <w:pStyle w:val="PlainText"/>
        <w:rPr>
          <w:rFonts w:ascii="Arial" w:hAnsi="Arial" w:cs="Arial"/>
          <w:szCs w:val="22"/>
        </w:rPr>
      </w:pPr>
      <w:r>
        <w:rPr>
          <w:rFonts w:ascii="Arial" w:hAnsi="Arial" w:cs="Arial"/>
          <w:szCs w:val="22"/>
        </w:rPr>
        <w:t xml:space="preserve">It </w:t>
      </w:r>
      <w:r w:rsidR="007E4682">
        <w:rPr>
          <w:rFonts w:ascii="Arial" w:hAnsi="Arial" w:cs="Arial"/>
          <w:szCs w:val="22"/>
        </w:rPr>
        <w:t xml:space="preserve">is yet to be confirmed </w:t>
      </w:r>
      <w:r>
        <w:rPr>
          <w:rFonts w:ascii="Arial" w:hAnsi="Arial" w:cs="Arial"/>
          <w:szCs w:val="22"/>
        </w:rPr>
        <w:t xml:space="preserve">whether the Ōtaki – </w:t>
      </w:r>
      <w:proofErr w:type="spellStart"/>
      <w:r>
        <w:rPr>
          <w:rFonts w:ascii="Arial" w:hAnsi="Arial" w:cs="Arial"/>
          <w:szCs w:val="22"/>
        </w:rPr>
        <w:t>Peka</w:t>
      </w:r>
      <w:proofErr w:type="spellEnd"/>
      <w:r>
        <w:rPr>
          <w:rFonts w:ascii="Arial" w:hAnsi="Arial" w:cs="Arial"/>
          <w:szCs w:val="22"/>
        </w:rPr>
        <w:t xml:space="preserve"> </w:t>
      </w:r>
      <w:proofErr w:type="spellStart"/>
      <w:r>
        <w:rPr>
          <w:rFonts w:ascii="Arial" w:hAnsi="Arial" w:cs="Arial"/>
          <w:szCs w:val="22"/>
        </w:rPr>
        <w:t>Peka</w:t>
      </w:r>
      <w:proofErr w:type="spellEnd"/>
      <w:r>
        <w:rPr>
          <w:rFonts w:ascii="Arial" w:hAnsi="Arial" w:cs="Arial"/>
          <w:szCs w:val="22"/>
        </w:rPr>
        <w:t xml:space="preserve"> Expressway will be open before Christmas. </w:t>
      </w:r>
    </w:p>
    <w:p w14:paraId="1B9231F6" w14:textId="732F59AE" w:rsidR="007F4FF3" w:rsidRDefault="007F4FF3" w:rsidP="00B15C5C">
      <w:pPr>
        <w:pStyle w:val="PlainText"/>
        <w:rPr>
          <w:rFonts w:ascii="Arial" w:hAnsi="Arial" w:cs="Arial"/>
          <w:szCs w:val="22"/>
        </w:rPr>
      </w:pPr>
    </w:p>
    <w:p w14:paraId="7A90675C" w14:textId="3EF7D272" w:rsidR="009412CA" w:rsidRDefault="009412CA" w:rsidP="00B15C5C">
      <w:pPr>
        <w:pStyle w:val="PlainText"/>
        <w:rPr>
          <w:rFonts w:ascii="Arial" w:hAnsi="Arial" w:cs="Arial"/>
          <w:szCs w:val="22"/>
        </w:rPr>
      </w:pPr>
      <w:r>
        <w:rPr>
          <w:rFonts w:ascii="Arial" w:hAnsi="Arial" w:cs="Arial"/>
          <w:szCs w:val="22"/>
          <w:u w:val="single"/>
        </w:rPr>
        <w:t>SH1 revocation process and CWBAG input into safety audit process</w:t>
      </w:r>
      <w:r>
        <w:rPr>
          <w:rFonts w:ascii="Arial" w:hAnsi="Arial" w:cs="Arial"/>
          <w:szCs w:val="22"/>
        </w:rPr>
        <w:t xml:space="preserve"> </w:t>
      </w:r>
    </w:p>
    <w:p w14:paraId="44513668" w14:textId="7AA10932" w:rsidR="009412CA" w:rsidRDefault="009412CA" w:rsidP="00B15C5C">
      <w:pPr>
        <w:pStyle w:val="PlainText"/>
        <w:rPr>
          <w:rFonts w:ascii="Arial" w:hAnsi="Arial" w:cs="Arial"/>
          <w:szCs w:val="22"/>
        </w:rPr>
      </w:pPr>
    </w:p>
    <w:p w14:paraId="0EEAC611" w14:textId="129C92D9" w:rsidR="009412CA" w:rsidRDefault="00193FEF" w:rsidP="00B15C5C">
      <w:pPr>
        <w:pStyle w:val="PlainText"/>
        <w:rPr>
          <w:rFonts w:ascii="Arial" w:hAnsi="Arial" w:cs="Arial"/>
          <w:szCs w:val="22"/>
        </w:rPr>
      </w:pPr>
      <w:r>
        <w:rPr>
          <w:rFonts w:ascii="Arial" w:hAnsi="Arial" w:cs="Arial"/>
          <w:szCs w:val="22"/>
        </w:rPr>
        <w:t xml:space="preserve">Glen is keen for the CWB Advisory Group </w:t>
      </w:r>
      <w:r w:rsidR="00E93096">
        <w:rPr>
          <w:rFonts w:ascii="Arial" w:hAnsi="Arial" w:cs="Arial"/>
          <w:szCs w:val="22"/>
        </w:rPr>
        <w:t xml:space="preserve">to put together a </w:t>
      </w:r>
      <w:r w:rsidR="003F3E53">
        <w:rPr>
          <w:rFonts w:ascii="Arial" w:hAnsi="Arial" w:cs="Arial"/>
          <w:szCs w:val="22"/>
        </w:rPr>
        <w:t>consolidated</w:t>
      </w:r>
      <w:r w:rsidR="00E93096">
        <w:rPr>
          <w:rFonts w:ascii="Arial" w:hAnsi="Arial" w:cs="Arial"/>
          <w:szCs w:val="22"/>
        </w:rPr>
        <w:t xml:space="preserve"> list of all issues </w:t>
      </w:r>
      <w:r>
        <w:rPr>
          <w:rFonts w:ascii="Arial" w:hAnsi="Arial" w:cs="Arial"/>
          <w:szCs w:val="22"/>
        </w:rPr>
        <w:t>they have identified</w:t>
      </w:r>
      <w:r w:rsidR="006478B9">
        <w:rPr>
          <w:rFonts w:ascii="Arial" w:hAnsi="Arial" w:cs="Arial"/>
          <w:szCs w:val="22"/>
        </w:rPr>
        <w:t xml:space="preserve"> on the M2PP Expressway</w:t>
      </w:r>
      <w:r>
        <w:rPr>
          <w:rFonts w:ascii="Arial" w:hAnsi="Arial" w:cs="Arial"/>
          <w:szCs w:val="22"/>
        </w:rPr>
        <w:t xml:space="preserve">, for forwarding to </w:t>
      </w:r>
      <w:r w:rsidR="005E4025">
        <w:rPr>
          <w:rFonts w:ascii="Arial" w:hAnsi="Arial" w:cs="Arial"/>
          <w:szCs w:val="22"/>
        </w:rPr>
        <w:t xml:space="preserve">the </w:t>
      </w:r>
      <w:r w:rsidR="005C0037">
        <w:rPr>
          <w:rFonts w:ascii="Arial" w:hAnsi="Arial" w:cs="Arial"/>
          <w:szCs w:val="22"/>
        </w:rPr>
        <w:t xml:space="preserve">auditors </w:t>
      </w:r>
      <w:r w:rsidR="006478B9">
        <w:rPr>
          <w:rFonts w:ascii="Arial" w:hAnsi="Arial" w:cs="Arial"/>
          <w:szCs w:val="22"/>
        </w:rPr>
        <w:t xml:space="preserve">who are </w:t>
      </w:r>
      <w:r w:rsidR="005E4025">
        <w:rPr>
          <w:rFonts w:ascii="Arial" w:hAnsi="Arial" w:cs="Arial"/>
          <w:szCs w:val="22"/>
        </w:rPr>
        <w:t xml:space="preserve">coming to </w:t>
      </w:r>
      <w:r w:rsidR="00193D7F">
        <w:rPr>
          <w:rFonts w:ascii="Arial" w:hAnsi="Arial" w:cs="Arial"/>
          <w:szCs w:val="22"/>
        </w:rPr>
        <w:t xml:space="preserve">do a safety audit </w:t>
      </w:r>
      <w:r w:rsidR="00640813">
        <w:rPr>
          <w:rFonts w:ascii="Arial" w:hAnsi="Arial" w:cs="Arial"/>
          <w:szCs w:val="22"/>
        </w:rPr>
        <w:t xml:space="preserve">of the old highway </w:t>
      </w:r>
      <w:r w:rsidR="006478B9">
        <w:rPr>
          <w:rFonts w:ascii="Arial" w:hAnsi="Arial" w:cs="Arial"/>
          <w:szCs w:val="22"/>
        </w:rPr>
        <w:t>before</w:t>
      </w:r>
      <w:r w:rsidR="00640813">
        <w:rPr>
          <w:rFonts w:ascii="Arial" w:hAnsi="Arial" w:cs="Arial"/>
          <w:szCs w:val="22"/>
        </w:rPr>
        <w:t xml:space="preserve"> it is handed </w:t>
      </w:r>
      <w:r w:rsidR="000D58DD">
        <w:rPr>
          <w:rFonts w:ascii="Arial" w:hAnsi="Arial" w:cs="Arial"/>
          <w:szCs w:val="22"/>
        </w:rPr>
        <w:t xml:space="preserve">over </w:t>
      </w:r>
      <w:r w:rsidR="00640813">
        <w:rPr>
          <w:rFonts w:ascii="Arial" w:hAnsi="Arial" w:cs="Arial"/>
          <w:szCs w:val="22"/>
        </w:rPr>
        <w:t>to the local authority</w:t>
      </w:r>
      <w:r w:rsidR="006478B9">
        <w:rPr>
          <w:rFonts w:ascii="Arial" w:hAnsi="Arial" w:cs="Arial"/>
          <w:szCs w:val="22"/>
        </w:rPr>
        <w:t xml:space="preserve">. </w:t>
      </w:r>
    </w:p>
    <w:p w14:paraId="72E89E0F" w14:textId="6104A6A0" w:rsidR="005D4E88" w:rsidRDefault="005D4E88" w:rsidP="00B15C5C">
      <w:pPr>
        <w:pStyle w:val="PlainText"/>
        <w:rPr>
          <w:rFonts w:ascii="Arial" w:hAnsi="Arial" w:cs="Arial"/>
          <w:szCs w:val="22"/>
        </w:rPr>
      </w:pPr>
    </w:p>
    <w:p w14:paraId="3D866ECB" w14:textId="77777777" w:rsidR="00C773A7" w:rsidRDefault="009C623F" w:rsidP="00B15C5C">
      <w:pPr>
        <w:pStyle w:val="PlainText"/>
        <w:rPr>
          <w:rFonts w:ascii="Arial" w:hAnsi="Arial" w:cs="Arial"/>
          <w:szCs w:val="22"/>
        </w:rPr>
      </w:pPr>
      <w:r>
        <w:rPr>
          <w:rFonts w:ascii="Arial" w:hAnsi="Arial" w:cs="Arial"/>
          <w:szCs w:val="22"/>
        </w:rPr>
        <w:t xml:space="preserve">It was hoped the revocation would be done before </w:t>
      </w:r>
      <w:proofErr w:type="gramStart"/>
      <w:r>
        <w:rPr>
          <w:rFonts w:ascii="Arial" w:hAnsi="Arial" w:cs="Arial"/>
          <w:szCs w:val="22"/>
        </w:rPr>
        <w:t>Christmas</w:t>
      </w:r>
      <w:proofErr w:type="gramEnd"/>
      <w:r>
        <w:rPr>
          <w:rFonts w:ascii="Arial" w:hAnsi="Arial" w:cs="Arial"/>
          <w:szCs w:val="22"/>
        </w:rPr>
        <w:t xml:space="preserve"> but</w:t>
      </w:r>
      <w:r w:rsidR="007244E8">
        <w:rPr>
          <w:rFonts w:ascii="Arial" w:hAnsi="Arial" w:cs="Arial"/>
          <w:szCs w:val="22"/>
        </w:rPr>
        <w:t xml:space="preserve"> it seems more likely that it would be early next year. Glen suggested a </w:t>
      </w:r>
      <w:r w:rsidR="006B52E1">
        <w:rPr>
          <w:rFonts w:ascii="Arial" w:hAnsi="Arial" w:cs="Arial"/>
          <w:szCs w:val="22"/>
        </w:rPr>
        <w:t xml:space="preserve">draft list could be written and </w:t>
      </w:r>
      <w:r w:rsidR="000B340D">
        <w:rPr>
          <w:rFonts w:ascii="Arial" w:hAnsi="Arial" w:cs="Arial"/>
          <w:szCs w:val="22"/>
        </w:rPr>
        <w:t xml:space="preserve">forwarded to </w:t>
      </w:r>
      <w:proofErr w:type="gramStart"/>
      <w:r w:rsidR="000B340D">
        <w:rPr>
          <w:rFonts w:ascii="Arial" w:hAnsi="Arial" w:cs="Arial"/>
          <w:szCs w:val="22"/>
        </w:rPr>
        <w:t>him,</w:t>
      </w:r>
      <w:proofErr w:type="gramEnd"/>
      <w:r w:rsidR="000B340D">
        <w:rPr>
          <w:rFonts w:ascii="Arial" w:hAnsi="Arial" w:cs="Arial"/>
          <w:szCs w:val="22"/>
        </w:rPr>
        <w:t xml:space="preserve"> it could always be updated later. In response to a query, Glen would find out whether people could </w:t>
      </w:r>
      <w:r w:rsidR="00422C76">
        <w:rPr>
          <w:rFonts w:ascii="Arial" w:hAnsi="Arial" w:cs="Arial"/>
          <w:szCs w:val="22"/>
        </w:rPr>
        <w:t xml:space="preserve">speak to the safety auditors. </w:t>
      </w:r>
    </w:p>
    <w:p w14:paraId="04466D67" w14:textId="77777777" w:rsidR="00C773A7" w:rsidRDefault="00C773A7" w:rsidP="00B15C5C">
      <w:pPr>
        <w:pStyle w:val="PlainText"/>
        <w:rPr>
          <w:rFonts w:ascii="Arial" w:hAnsi="Arial" w:cs="Arial"/>
          <w:szCs w:val="22"/>
        </w:rPr>
      </w:pPr>
    </w:p>
    <w:p w14:paraId="0A793333" w14:textId="662CB9F0" w:rsidR="005D4E88" w:rsidRDefault="00C773A7" w:rsidP="00B15C5C">
      <w:pPr>
        <w:pStyle w:val="PlainText"/>
        <w:rPr>
          <w:rFonts w:ascii="Arial" w:hAnsi="Arial" w:cs="Arial"/>
          <w:szCs w:val="22"/>
        </w:rPr>
      </w:pPr>
      <w:r>
        <w:rPr>
          <w:rFonts w:ascii="Arial" w:hAnsi="Arial" w:cs="Arial"/>
          <w:szCs w:val="22"/>
        </w:rPr>
        <w:t xml:space="preserve">Group members asked how they could liaise with Waka Kotahi regarding </w:t>
      </w:r>
      <w:r w:rsidR="00FD2A88">
        <w:rPr>
          <w:rFonts w:ascii="Arial" w:hAnsi="Arial" w:cs="Arial"/>
          <w:szCs w:val="22"/>
        </w:rPr>
        <w:t xml:space="preserve">safety </w:t>
      </w:r>
      <w:r>
        <w:rPr>
          <w:rFonts w:ascii="Arial" w:hAnsi="Arial" w:cs="Arial"/>
          <w:szCs w:val="22"/>
        </w:rPr>
        <w:t xml:space="preserve">aspects of the new Expressway, as efforts to date have been </w:t>
      </w:r>
      <w:r w:rsidR="00827D4C">
        <w:rPr>
          <w:rFonts w:ascii="Arial" w:hAnsi="Arial" w:cs="Arial"/>
          <w:szCs w:val="22"/>
        </w:rPr>
        <w:t xml:space="preserve">unsuccessful. Glen suggested </w:t>
      </w:r>
      <w:r w:rsidR="008A27B1">
        <w:rPr>
          <w:rFonts w:ascii="Arial" w:hAnsi="Arial" w:cs="Arial"/>
          <w:szCs w:val="22"/>
        </w:rPr>
        <w:t xml:space="preserve">that one of the Councillors on the Advisory Group could discuss the issues when Waka Kotahi come to speak to the Council, which they do from time to time. </w:t>
      </w:r>
    </w:p>
    <w:p w14:paraId="5CE61084" w14:textId="01147A1D" w:rsidR="008F2EBB" w:rsidRDefault="008F2EBB" w:rsidP="00B15C5C">
      <w:pPr>
        <w:pStyle w:val="PlainText"/>
        <w:rPr>
          <w:rFonts w:ascii="Arial" w:hAnsi="Arial" w:cs="Arial"/>
          <w:szCs w:val="22"/>
        </w:rPr>
      </w:pPr>
    </w:p>
    <w:p w14:paraId="099D5C11" w14:textId="0D590168" w:rsidR="008F2EBB" w:rsidRDefault="008F2EBB" w:rsidP="00B15C5C">
      <w:pPr>
        <w:pStyle w:val="PlainText"/>
        <w:rPr>
          <w:rFonts w:ascii="Arial" w:hAnsi="Arial" w:cs="Arial"/>
          <w:szCs w:val="22"/>
        </w:rPr>
      </w:pPr>
      <w:r>
        <w:rPr>
          <w:rFonts w:ascii="Arial" w:hAnsi="Arial" w:cs="Arial"/>
          <w:szCs w:val="22"/>
        </w:rPr>
        <w:t xml:space="preserve">Cr Prvanov suggested group members may wish to </w:t>
      </w:r>
      <w:r w:rsidR="001D7903">
        <w:rPr>
          <w:rFonts w:ascii="Arial" w:hAnsi="Arial" w:cs="Arial"/>
          <w:szCs w:val="22"/>
        </w:rPr>
        <w:t>provide</w:t>
      </w:r>
      <w:r w:rsidR="00616DA0">
        <w:rPr>
          <w:rFonts w:ascii="Arial" w:hAnsi="Arial" w:cs="Arial"/>
          <w:szCs w:val="22"/>
        </w:rPr>
        <w:t xml:space="preserve"> a submission</w:t>
      </w:r>
      <w:r w:rsidR="001D7903">
        <w:rPr>
          <w:rFonts w:ascii="Arial" w:hAnsi="Arial" w:cs="Arial"/>
          <w:szCs w:val="22"/>
        </w:rPr>
        <w:t xml:space="preserve"> to </w:t>
      </w:r>
      <w:r>
        <w:rPr>
          <w:rFonts w:ascii="Arial" w:hAnsi="Arial" w:cs="Arial"/>
          <w:szCs w:val="22"/>
        </w:rPr>
        <w:t xml:space="preserve">the speed </w:t>
      </w:r>
      <w:r w:rsidR="001D7903">
        <w:rPr>
          <w:rFonts w:ascii="Arial" w:hAnsi="Arial" w:cs="Arial"/>
          <w:szCs w:val="22"/>
        </w:rPr>
        <w:t xml:space="preserve">limit review being carried out by Waka Kotahi. </w:t>
      </w:r>
      <w:r w:rsidR="00632192">
        <w:rPr>
          <w:rFonts w:ascii="Arial" w:hAnsi="Arial" w:cs="Arial"/>
          <w:szCs w:val="22"/>
        </w:rPr>
        <w:t xml:space="preserve">Glen also noted that the Council will have to review their own Speed Management plans in upcoming years. </w:t>
      </w:r>
    </w:p>
    <w:p w14:paraId="2A97A12A" w14:textId="160E8C72" w:rsidR="00632192" w:rsidRDefault="00632192" w:rsidP="00B15C5C">
      <w:pPr>
        <w:pStyle w:val="PlainText"/>
        <w:rPr>
          <w:rFonts w:ascii="Arial" w:hAnsi="Arial" w:cs="Arial"/>
          <w:szCs w:val="22"/>
        </w:rPr>
      </w:pPr>
    </w:p>
    <w:p w14:paraId="44D97ACC" w14:textId="77777777" w:rsidR="00A37A3D" w:rsidRDefault="00A37A3D">
      <w:pPr>
        <w:spacing w:after="0" w:line="240" w:lineRule="auto"/>
        <w:rPr>
          <w:rFonts w:ascii="Arial" w:hAnsi="Arial" w:cs="Arial"/>
          <w:u w:val="single"/>
        </w:rPr>
      </w:pPr>
      <w:r>
        <w:rPr>
          <w:rFonts w:ascii="Arial" w:hAnsi="Arial" w:cs="Arial"/>
          <w:u w:val="single"/>
        </w:rPr>
        <w:br w:type="page"/>
      </w:r>
    </w:p>
    <w:p w14:paraId="472EB021" w14:textId="589AC737" w:rsidR="00632192" w:rsidRDefault="00C341DA" w:rsidP="00B15C5C">
      <w:pPr>
        <w:pStyle w:val="PlainText"/>
        <w:rPr>
          <w:rFonts w:ascii="Arial" w:hAnsi="Arial" w:cs="Arial"/>
          <w:szCs w:val="22"/>
        </w:rPr>
      </w:pPr>
      <w:r>
        <w:rPr>
          <w:rFonts w:ascii="Arial" w:hAnsi="Arial" w:cs="Arial"/>
          <w:szCs w:val="22"/>
          <w:u w:val="single"/>
        </w:rPr>
        <w:lastRenderedPageBreak/>
        <w:t>Blue Bluff slip</w:t>
      </w:r>
    </w:p>
    <w:p w14:paraId="032ED8C2" w14:textId="373E3782" w:rsidR="00C341DA" w:rsidRDefault="00C341DA" w:rsidP="00B15C5C">
      <w:pPr>
        <w:pStyle w:val="PlainText"/>
        <w:rPr>
          <w:rFonts w:ascii="Arial" w:hAnsi="Arial" w:cs="Arial"/>
          <w:szCs w:val="22"/>
        </w:rPr>
      </w:pPr>
    </w:p>
    <w:p w14:paraId="68E4566F" w14:textId="47A31562" w:rsidR="00C341DA" w:rsidRDefault="00C341DA" w:rsidP="00B15C5C">
      <w:pPr>
        <w:pStyle w:val="PlainText"/>
        <w:rPr>
          <w:rFonts w:ascii="Arial" w:hAnsi="Arial" w:cs="Arial"/>
          <w:szCs w:val="22"/>
        </w:rPr>
      </w:pPr>
      <w:r>
        <w:rPr>
          <w:rFonts w:ascii="Arial" w:hAnsi="Arial" w:cs="Arial"/>
          <w:szCs w:val="22"/>
        </w:rPr>
        <w:t xml:space="preserve">Glen confirmed the slip is still moving, </w:t>
      </w:r>
      <w:r w:rsidR="0038235F">
        <w:rPr>
          <w:rFonts w:ascii="Arial" w:hAnsi="Arial" w:cs="Arial"/>
          <w:szCs w:val="22"/>
        </w:rPr>
        <w:t>a track has been established but it cannot be opened to the public due to the safety risk.</w:t>
      </w:r>
      <w:r w:rsidR="00FE23AA">
        <w:rPr>
          <w:rFonts w:ascii="Arial" w:hAnsi="Arial" w:cs="Arial"/>
          <w:szCs w:val="22"/>
        </w:rPr>
        <w:t xml:space="preserve"> </w:t>
      </w:r>
      <w:r w:rsidR="00615621">
        <w:rPr>
          <w:rFonts w:ascii="Arial" w:hAnsi="Arial" w:cs="Arial"/>
          <w:szCs w:val="22"/>
        </w:rPr>
        <w:t xml:space="preserve">He is aware that people are using the track regardless and </w:t>
      </w:r>
      <w:r w:rsidR="003845B5">
        <w:rPr>
          <w:rFonts w:ascii="Arial" w:hAnsi="Arial" w:cs="Arial"/>
          <w:szCs w:val="22"/>
        </w:rPr>
        <w:t xml:space="preserve">said no matter what fencing/boundaries are erected, some people will always </w:t>
      </w:r>
      <w:r w:rsidR="00816EDA">
        <w:rPr>
          <w:rFonts w:ascii="Arial" w:hAnsi="Arial" w:cs="Arial"/>
          <w:szCs w:val="22"/>
        </w:rPr>
        <w:t xml:space="preserve">make their way through. </w:t>
      </w:r>
    </w:p>
    <w:p w14:paraId="46169517" w14:textId="6B6265A0" w:rsidR="00F705D3" w:rsidRDefault="00F705D3" w:rsidP="00B15C5C">
      <w:pPr>
        <w:pStyle w:val="PlainText"/>
        <w:rPr>
          <w:rFonts w:ascii="Arial" w:hAnsi="Arial" w:cs="Arial"/>
          <w:szCs w:val="22"/>
        </w:rPr>
      </w:pPr>
    </w:p>
    <w:p w14:paraId="38E195E6" w14:textId="502E231B" w:rsidR="00F705D3" w:rsidRDefault="00F705D3" w:rsidP="00B15C5C">
      <w:pPr>
        <w:pStyle w:val="PlainText"/>
        <w:rPr>
          <w:rFonts w:ascii="Arial" w:hAnsi="Arial" w:cs="Arial"/>
          <w:szCs w:val="22"/>
        </w:rPr>
      </w:pPr>
      <w:r>
        <w:rPr>
          <w:rFonts w:ascii="Arial" w:hAnsi="Arial" w:cs="Arial"/>
          <w:szCs w:val="22"/>
        </w:rPr>
        <w:t xml:space="preserve">Group members asked for an update on the Stride n Ride </w:t>
      </w:r>
      <w:r w:rsidR="00816EDA">
        <w:rPr>
          <w:rFonts w:ascii="Arial" w:hAnsi="Arial" w:cs="Arial"/>
          <w:szCs w:val="22"/>
        </w:rPr>
        <w:t>for PP2O</w:t>
      </w:r>
      <w:r w:rsidR="00027BF9">
        <w:rPr>
          <w:rFonts w:ascii="Arial" w:hAnsi="Arial" w:cs="Arial"/>
          <w:szCs w:val="22"/>
        </w:rPr>
        <w:t xml:space="preserve">, what is the investment, what are the connections that will be starting. </w:t>
      </w:r>
    </w:p>
    <w:p w14:paraId="1505AF15" w14:textId="161A7E2A" w:rsidR="00027BF9" w:rsidRDefault="00027BF9" w:rsidP="00B15C5C">
      <w:pPr>
        <w:pStyle w:val="PlainText"/>
        <w:rPr>
          <w:rFonts w:ascii="Arial" w:hAnsi="Arial" w:cs="Arial"/>
          <w:szCs w:val="22"/>
        </w:rPr>
      </w:pPr>
    </w:p>
    <w:p w14:paraId="1166DA51" w14:textId="55BDA4BD" w:rsidR="00027BF9" w:rsidRDefault="00027BF9" w:rsidP="00B15C5C">
      <w:pPr>
        <w:pStyle w:val="PlainText"/>
        <w:rPr>
          <w:rFonts w:ascii="Arial" w:hAnsi="Arial" w:cs="Arial"/>
          <w:szCs w:val="22"/>
        </w:rPr>
      </w:pPr>
      <w:r>
        <w:rPr>
          <w:rFonts w:ascii="Arial" w:hAnsi="Arial" w:cs="Arial"/>
          <w:szCs w:val="22"/>
          <w:u w:val="single"/>
        </w:rPr>
        <w:t>Waka Kotahi changes in Activity class funding</w:t>
      </w:r>
    </w:p>
    <w:p w14:paraId="6765C5AB" w14:textId="465D1740" w:rsidR="00027BF9" w:rsidRDefault="00027BF9" w:rsidP="00B15C5C">
      <w:pPr>
        <w:pStyle w:val="PlainText"/>
        <w:rPr>
          <w:rFonts w:ascii="Arial" w:hAnsi="Arial" w:cs="Arial"/>
          <w:szCs w:val="22"/>
        </w:rPr>
      </w:pPr>
    </w:p>
    <w:p w14:paraId="7A834755" w14:textId="74E8D65C" w:rsidR="0038235F" w:rsidRPr="00C341DA" w:rsidRDefault="00027BF9" w:rsidP="00B15C5C">
      <w:pPr>
        <w:pStyle w:val="PlainText"/>
        <w:rPr>
          <w:rFonts w:ascii="Arial" w:hAnsi="Arial" w:cs="Arial"/>
          <w:szCs w:val="22"/>
        </w:rPr>
      </w:pPr>
      <w:r>
        <w:rPr>
          <w:rFonts w:ascii="Arial" w:hAnsi="Arial" w:cs="Arial"/>
          <w:szCs w:val="22"/>
        </w:rPr>
        <w:t xml:space="preserve">Glen advised that </w:t>
      </w:r>
      <w:r w:rsidR="0087586E">
        <w:rPr>
          <w:rFonts w:ascii="Arial" w:hAnsi="Arial" w:cs="Arial"/>
          <w:szCs w:val="22"/>
        </w:rPr>
        <w:t>as part of their mid-cycle</w:t>
      </w:r>
      <w:r w:rsidR="006225BF">
        <w:rPr>
          <w:rFonts w:ascii="Arial" w:hAnsi="Arial" w:cs="Arial"/>
          <w:szCs w:val="22"/>
        </w:rPr>
        <w:t xml:space="preserve"> funding</w:t>
      </w:r>
      <w:r w:rsidR="0087586E">
        <w:rPr>
          <w:rFonts w:ascii="Arial" w:hAnsi="Arial" w:cs="Arial"/>
          <w:szCs w:val="22"/>
        </w:rPr>
        <w:t xml:space="preserve"> review, Waka Kotahi have </w:t>
      </w:r>
      <w:r w:rsidR="00B65D03">
        <w:rPr>
          <w:rFonts w:ascii="Arial" w:hAnsi="Arial" w:cs="Arial"/>
          <w:szCs w:val="22"/>
        </w:rPr>
        <w:t xml:space="preserve">signalled </w:t>
      </w:r>
      <w:r w:rsidR="00052DE3">
        <w:rPr>
          <w:rFonts w:ascii="Arial" w:hAnsi="Arial" w:cs="Arial"/>
          <w:szCs w:val="22"/>
        </w:rPr>
        <w:t xml:space="preserve">there will be less funding available for </w:t>
      </w:r>
      <w:r w:rsidR="002E2C55">
        <w:rPr>
          <w:rFonts w:ascii="Arial" w:hAnsi="Arial" w:cs="Arial"/>
          <w:szCs w:val="22"/>
        </w:rPr>
        <w:t xml:space="preserve">categories such as public transport, walking and cycling, </w:t>
      </w:r>
      <w:r w:rsidR="00B65D03">
        <w:rPr>
          <w:rFonts w:ascii="Arial" w:hAnsi="Arial" w:cs="Arial"/>
          <w:szCs w:val="22"/>
        </w:rPr>
        <w:t xml:space="preserve">local road improvements and safety improvements. </w:t>
      </w:r>
      <w:r w:rsidR="0094645F">
        <w:rPr>
          <w:rFonts w:ascii="Arial" w:hAnsi="Arial" w:cs="Arial"/>
          <w:szCs w:val="22"/>
        </w:rPr>
        <w:t xml:space="preserve">It was not known specifically what was intended for the </w:t>
      </w:r>
      <w:proofErr w:type="spellStart"/>
      <w:r w:rsidR="0094645F">
        <w:rPr>
          <w:rFonts w:ascii="Arial" w:hAnsi="Arial" w:cs="Arial"/>
          <w:szCs w:val="22"/>
        </w:rPr>
        <w:t>Kāpiti</w:t>
      </w:r>
      <w:proofErr w:type="spellEnd"/>
      <w:r w:rsidR="0094645F">
        <w:rPr>
          <w:rFonts w:ascii="Arial" w:hAnsi="Arial" w:cs="Arial"/>
          <w:szCs w:val="22"/>
        </w:rPr>
        <w:t xml:space="preserve"> district. </w:t>
      </w:r>
      <w:r w:rsidR="00D80817">
        <w:rPr>
          <w:rFonts w:ascii="Arial" w:hAnsi="Arial" w:cs="Arial"/>
          <w:szCs w:val="22"/>
        </w:rPr>
        <w:t xml:space="preserve">Further information is available </w:t>
      </w:r>
      <w:r w:rsidR="00D6080C">
        <w:rPr>
          <w:rFonts w:ascii="Arial" w:hAnsi="Arial" w:cs="Arial"/>
          <w:szCs w:val="22"/>
        </w:rPr>
        <w:t xml:space="preserve">by Googling “Waka Kotahi activity class funding”. </w:t>
      </w:r>
    </w:p>
    <w:p w14:paraId="550191DB" w14:textId="77777777" w:rsidR="001748E3" w:rsidRPr="001748E3" w:rsidRDefault="001748E3" w:rsidP="00237AFB">
      <w:pPr>
        <w:pStyle w:val="PlainText"/>
        <w:rPr>
          <w:rFonts w:ascii="Arial" w:hAnsi="Arial" w:cs="Arial"/>
          <w:szCs w:val="22"/>
        </w:rPr>
      </w:pPr>
    </w:p>
    <w:p w14:paraId="4C32034E" w14:textId="2EAFFD67" w:rsidR="00815655" w:rsidRPr="00A32B23" w:rsidRDefault="00C637E8" w:rsidP="00FC5BBB">
      <w:pPr>
        <w:pStyle w:val="PlainText"/>
        <w:numPr>
          <w:ilvl w:val="0"/>
          <w:numId w:val="1"/>
        </w:numPr>
        <w:rPr>
          <w:rFonts w:ascii="Arial" w:hAnsi="Arial" w:cs="Arial"/>
          <w:szCs w:val="22"/>
        </w:rPr>
      </w:pPr>
      <w:r>
        <w:rPr>
          <w:rFonts w:ascii="Arial" w:hAnsi="Arial" w:cs="Arial"/>
          <w:b/>
          <w:bCs/>
          <w:szCs w:val="22"/>
        </w:rPr>
        <w:t>Interest Group updates</w:t>
      </w:r>
    </w:p>
    <w:p w14:paraId="2DD9F55E" w14:textId="0BDE37AD" w:rsidR="00813D84" w:rsidRDefault="00813D84" w:rsidP="00813D84">
      <w:pPr>
        <w:pStyle w:val="PlainText"/>
        <w:ind w:left="360"/>
        <w:rPr>
          <w:rFonts w:ascii="Arial" w:hAnsi="Arial" w:cs="Arial"/>
          <w:b/>
          <w:szCs w:val="22"/>
        </w:rPr>
      </w:pPr>
    </w:p>
    <w:p w14:paraId="670AAEBA" w14:textId="10F127C2" w:rsidR="00813D84" w:rsidRPr="00B520F9" w:rsidRDefault="00D6080C" w:rsidP="00FC5BBB">
      <w:pPr>
        <w:pStyle w:val="PlainText"/>
        <w:numPr>
          <w:ilvl w:val="0"/>
          <w:numId w:val="2"/>
        </w:numPr>
        <w:rPr>
          <w:rFonts w:ascii="Arial" w:hAnsi="Arial" w:cs="Arial"/>
          <w:b/>
          <w:bCs/>
          <w:szCs w:val="22"/>
        </w:rPr>
      </w:pPr>
      <w:r>
        <w:rPr>
          <w:rFonts w:ascii="Arial" w:hAnsi="Arial" w:cs="Arial"/>
          <w:b/>
          <w:bCs/>
          <w:szCs w:val="22"/>
        </w:rPr>
        <w:t xml:space="preserve">Walking </w:t>
      </w:r>
    </w:p>
    <w:p w14:paraId="05BE791A" w14:textId="47DE9C19" w:rsidR="008E72ED" w:rsidRDefault="008E72ED" w:rsidP="008E72ED">
      <w:pPr>
        <w:pStyle w:val="PlainText"/>
        <w:ind w:left="360"/>
        <w:rPr>
          <w:rFonts w:ascii="Arial" w:hAnsi="Arial" w:cs="Arial"/>
          <w:b/>
          <w:szCs w:val="22"/>
        </w:rPr>
      </w:pPr>
    </w:p>
    <w:p w14:paraId="4764E492" w14:textId="417797CF" w:rsidR="006E6DCF" w:rsidRDefault="00D6080C" w:rsidP="006E6DCF">
      <w:pPr>
        <w:pStyle w:val="PlainText"/>
        <w:numPr>
          <w:ilvl w:val="0"/>
          <w:numId w:val="6"/>
        </w:numPr>
        <w:rPr>
          <w:rFonts w:ascii="Arial" w:hAnsi="Arial" w:cs="Arial"/>
          <w:bCs/>
          <w:szCs w:val="22"/>
        </w:rPr>
      </w:pPr>
      <w:r>
        <w:rPr>
          <w:rFonts w:ascii="Arial" w:hAnsi="Arial" w:cs="Arial"/>
          <w:bCs/>
          <w:szCs w:val="22"/>
        </w:rPr>
        <w:t xml:space="preserve">Asher apologised he had been unable </w:t>
      </w:r>
      <w:r w:rsidR="00B521D2">
        <w:rPr>
          <w:rFonts w:ascii="Arial" w:hAnsi="Arial" w:cs="Arial"/>
          <w:bCs/>
          <w:szCs w:val="22"/>
        </w:rPr>
        <w:t xml:space="preserve">to </w:t>
      </w:r>
      <w:r w:rsidR="00AE185B">
        <w:rPr>
          <w:rFonts w:ascii="Arial" w:hAnsi="Arial" w:cs="Arial"/>
          <w:bCs/>
          <w:szCs w:val="22"/>
        </w:rPr>
        <w:t xml:space="preserve">carry out actions that had been assigned to him, as he had caught Covid. He would attend to those matters </w:t>
      </w:r>
      <w:proofErr w:type="gramStart"/>
      <w:r w:rsidR="00AE185B">
        <w:rPr>
          <w:rFonts w:ascii="Arial" w:hAnsi="Arial" w:cs="Arial"/>
          <w:bCs/>
          <w:szCs w:val="22"/>
        </w:rPr>
        <w:t>asap</w:t>
      </w:r>
      <w:proofErr w:type="gramEnd"/>
    </w:p>
    <w:p w14:paraId="6B933D8C" w14:textId="0F6AC4AE" w:rsidR="00A11521" w:rsidRDefault="00AE185B" w:rsidP="0090303F">
      <w:pPr>
        <w:pStyle w:val="PlainText"/>
        <w:numPr>
          <w:ilvl w:val="0"/>
          <w:numId w:val="6"/>
        </w:numPr>
        <w:rPr>
          <w:rFonts w:ascii="Arial" w:hAnsi="Arial" w:cs="Arial"/>
          <w:bCs/>
          <w:szCs w:val="22"/>
        </w:rPr>
      </w:pPr>
      <w:r>
        <w:rPr>
          <w:rFonts w:ascii="Arial" w:hAnsi="Arial" w:cs="Arial"/>
          <w:bCs/>
          <w:szCs w:val="22"/>
        </w:rPr>
        <w:t xml:space="preserve">He had a meeting last week with </w:t>
      </w:r>
      <w:r w:rsidR="009C0E3A">
        <w:rPr>
          <w:rFonts w:ascii="Arial" w:hAnsi="Arial" w:cs="Arial"/>
          <w:bCs/>
          <w:szCs w:val="22"/>
        </w:rPr>
        <w:t xml:space="preserve">David Barnes, </w:t>
      </w:r>
      <w:r>
        <w:rPr>
          <w:rFonts w:ascii="Arial" w:hAnsi="Arial" w:cs="Arial"/>
          <w:bCs/>
          <w:szCs w:val="22"/>
        </w:rPr>
        <w:t>the new regional rep</w:t>
      </w:r>
      <w:r w:rsidR="00DE6A2F">
        <w:rPr>
          <w:rFonts w:ascii="Arial" w:hAnsi="Arial" w:cs="Arial"/>
          <w:bCs/>
          <w:szCs w:val="22"/>
        </w:rPr>
        <w:t xml:space="preserve">resentative for </w:t>
      </w:r>
      <w:proofErr w:type="spellStart"/>
      <w:r w:rsidR="00DE6A2F">
        <w:rPr>
          <w:rFonts w:ascii="Arial" w:hAnsi="Arial" w:cs="Arial"/>
          <w:bCs/>
          <w:szCs w:val="22"/>
        </w:rPr>
        <w:t>Herengaanuku</w:t>
      </w:r>
      <w:proofErr w:type="spellEnd"/>
      <w:r w:rsidR="00DE6A2F">
        <w:rPr>
          <w:rFonts w:ascii="Arial" w:hAnsi="Arial" w:cs="Arial"/>
          <w:bCs/>
          <w:szCs w:val="22"/>
        </w:rPr>
        <w:t xml:space="preserve"> (formerly Walking Access Commission) </w:t>
      </w:r>
      <w:r w:rsidR="00B41B23">
        <w:rPr>
          <w:rFonts w:ascii="Arial" w:hAnsi="Arial" w:cs="Arial"/>
          <w:bCs/>
          <w:szCs w:val="22"/>
        </w:rPr>
        <w:t xml:space="preserve">and gave him an overview of what he (Asher) is involved with, including the CWB Advisory Group; </w:t>
      </w:r>
      <w:r w:rsidR="00417131">
        <w:rPr>
          <w:rFonts w:ascii="Arial" w:hAnsi="Arial" w:cs="Arial"/>
          <w:bCs/>
          <w:szCs w:val="22"/>
        </w:rPr>
        <w:t xml:space="preserve">and to hear what David is doing in </w:t>
      </w:r>
      <w:proofErr w:type="spellStart"/>
      <w:r w:rsidR="00417131">
        <w:rPr>
          <w:rFonts w:ascii="Arial" w:hAnsi="Arial" w:cs="Arial"/>
          <w:bCs/>
          <w:szCs w:val="22"/>
        </w:rPr>
        <w:t>Kāpiti</w:t>
      </w:r>
      <w:proofErr w:type="spellEnd"/>
      <w:r w:rsidR="00417131">
        <w:rPr>
          <w:rFonts w:ascii="Arial" w:hAnsi="Arial" w:cs="Arial"/>
          <w:bCs/>
          <w:szCs w:val="22"/>
        </w:rPr>
        <w:t xml:space="preserve">. </w:t>
      </w:r>
      <w:r w:rsidR="005B3E43">
        <w:rPr>
          <w:rFonts w:ascii="Arial" w:hAnsi="Arial" w:cs="Arial"/>
          <w:bCs/>
          <w:szCs w:val="22"/>
        </w:rPr>
        <w:t>David</w:t>
      </w:r>
      <w:r w:rsidR="00417131">
        <w:rPr>
          <w:rFonts w:ascii="Arial" w:hAnsi="Arial" w:cs="Arial"/>
          <w:bCs/>
          <w:szCs w:val="22"/>
        </w:rPr>
        <w:t xml:space="preserve"> has only been in the job for a month and has had Covid during that time so to date he hasn’t </w:t>
      </w:r>
      <w:r w:rsidR="00041B22">
        <w:rPr>
          <w:rFonts w:ascii="Arial" w:hAnsi="Arial" w:cs="Arial"/>
          <w:bCs/>
          <w:szCs w:val="22"/>
        </w:rPr>
        <w:t xml:space="preserve">had </w:t>
      </w:r>
      <w:r w:rsidR="002247AF">
        <w:rPr>
          <w:rFonts w:ascii="Arial" w:hAnsi="Arial" w:cs="Arial"/>
          <w:bCs/>
          <w:szCs w:val="22"/>
        </w:rPr>
        <w:t xml:space="preserve">anything </w:t>
      </w:r>
      <w:r w:rsidR="00041B22">
        <w:rPr>
          <w:rFonts w:ascii="Arial" w:hAnsi="Arial" w:cs="Arial"/>
          <w:bCs/>
          <w:szCs w:val="22"/>
        </w:rPr>
        <w:t xml:space="preserve">to do </w:t>
      </w:r>
      <w:r w:rsidR="002247AF">
        <w:rPr>
          <w:rFonts w:ascii="Arial" w:hAnsi="Arial" w:cs="Arial"/>
          <w:bCs/>
          <w:szCs w:val="22"/>
        </w:rPr>
        <w:t xml:space="preserve">in </w:t>
      </w:r>
      <w:proofErr w:type="spellStart"/>
      <w:r w:rsidR="002247AF">
        <w:rPr>
          <w:rFonts w:ascii="Arial" w:hAnsi="Arial" w:cs="Arial"/>
          <w:bCs/>
          <w:szCs w:val="22"/>
        </w:rPr>
        <w:t>Kāpiti</w:t>
      </w:r>
      <w:proofErr w:type="spellEnd"/>
      <w:r w:rsidR="002247AF">
        <w:rPr>
          <w:rFonts w:ascii="Arial" w:hAnsi="Arial" w:cs="Arial"/>
          <w:bCs/>
          <w:szCs w:val="22"/>
        </w:rPr>
        <w:t xml:space="preserve"> but is keen to help where he </w:t>
      </w:r>
      <w:proofErr w:type="gramStart"/>
      <w:r w:rsidR="002247AF">
        <w:rPr>
          <w:rFonts w:ascii="Arial" w:hAnsi="Arial" w:cs="Arial"/>
          <w:bCs/>
          <w:szCs w:val="22"/>
        </w:rPr>
        <w:t>can</w:t>
      </w:r>
      <w:proofErr w:type="gramEnd"/>
    </w:p>
    <w:p w14:paraId="6655F850" w14:textId="2B214A8A" w:rsidR="00EE2F31" w:rsidRDefault="002247AF" w:rsidP="00A11521">
      <w:pPr>
        <w:pStyle w:val="PlainText"/>
        <w:numPr>
          <w:ilvl w:val="0"/>
          <w:numId w:val="6"/>
        </w:numPr>
        <w:rPr>
          <w:rFonts w:ascii="Arial" w:hAnsi="Arial" w:cs="Arial"/>
          <w:bCs/>
          <w:szCs w:val="22"/>
        </w:rPr>
      </w:pPr>
      <w:r w:rsidRPr="00A11521">
        <w:rPr>
          <w:rFonts w:ascii="Arial" w:hAnsi="Arial" w:cs="Arial"/>
          <w:bCs/>
          <w:szCs w:val="22"/>
        </w:rPr>
        <w:t xml:space="preserve">Asher also discussed </w:t>
      </w:r>
      <w:r w:rsidR="00DA03B8">
        <w:rPr>
          <w:rFonts w:ascii="Arial" w:hAnsi="Arial" w:cs="Arial"/>
          <w:bCs/>
          <w:szCs w:val="22"/>
        </w:rPr>
        <w:t xml:space="preserve">with Bruce the </w:t>
      </w:r>
      <w:r w:rsidR="00032ED3" w:rsidRPr="00A11521">
        <w:rPr>
          <w:rFonts w:ascii="Arial" w:hAnsi="Arial" w:cs="Arial"/>
          <w:bCs/>
          <w:szCs w:val="22"/>
        </w:rPr>
        <w:t xml:space="preserve">setting up </w:t>
      </w:r>
      <w:r w:rsidR="00A11521">
        <w:rPr>
          <w:rFonts w:ascii="Arial" w:hAnsi="Arial" w:cs="Arial"/>
          <w:bCs/>
          <w:szCs w:val="22"/>
        </w:rPr>
        <w:t xml:space="preserve">a </w:t>
      </w:r>
      <w:r w:rsidR="00032ED3" w:rsidRPr="00A11521">
        <w:rPr>
          <w:rFonts w:ascii="Arial" w:hAnsi="Arial" w:cs="Arial"/>
          <w:bCs/>
          <w:szCs w:val="22"/>
        </w:rPr>
        <w:t>potential Trails Trust in the district</w:t>
      </w:r>
      <w:r w:rsidR="00A11521">
        <w:rPr>
          <w:rFonts w:ascii="Arial" w:hAnsi="Arial" w:cs="Arial"/>
          <w:bCs/>
          <w:szCs w:val="22"/>
        </w:rPr>
        <w:t xml:space="preserve">, they are coordinating a national network of Trails Trusts so </w:t>
      </w:r>
      <w:r w:rsidR="00DA03B8">
        <w:rPr>
          <w:rFonts w:ascii="Arial" w:hAnsi="Arial" w:cs="Arial"/>
          <w:bCs/>
          <w:szCs w:val="22"/>
        </w:rPr>
        <w:t xml:space="preserve">are </w:t>
      </w:r>
      <w:r w:rsidR="00A11521">
        <w:rPr>
          <w:rFonts w:ascii="Arial" w:hAnsi="Arial" w:cs="Arial"/>
          <w:bCs/>
          <w:szCs w:val="22"/>
        </w:rPr>
        <w:t xml:space="preserve">happy to help </w:t>
      </w:r>
      <w:r w:rsidR="00DA03B8">
        <w:rPr>
          <w:rFonts w:ascii="Arial" w:hAnsi="Arial" w:cs="Arial"/>
          <w:bCs/>
          <w:szCs w:val="22"/>
        </w:rPr>
        <w:t xml:space="preserve">with </w:t>
      </w:r>
      <w:proofErr w:type="gramStart"/>
      <w:r w:rsidR="00DA03B8">
        <w:rPr>
          <w:rFonts w:ascii="Arial" w:hAnsi="Arial" w:cs="Arial"/>
          <w:bCs/>
          <w:szCs w:val="22"/>
        </w:rPr>
        <w:t>this</w:t>
      </w:r>
      <w:proofErr w:type="gramEnd"/>
    </w:p>
    <w:p w14:paraId="36A4D7A5" w14:textId="6060261B" w:rsidR="00A11521" w:rsidRDefault="00A11521" w:rsidP="00A11521">
      <w:pPr>
        <w:pStyle w:val="PlainText"/>
        <w:numPr>
          <w:ilvl w:val="0"/>
          <w:numId w:val="6"/>
        </w:numPr>
        <w:rPr>
          <w:rFonts w:ascii="Arial" w:hAnsi="Arial" w:cs="Arial"/>
          <w:bCs/>
          <w:szCs w:val="22"/>
        </w:rPr>
      </w:pPr>
      <w:r>
        <w:rPr>
          <w:rFonts w:ascii="Arial" w:hAnsi="Arial" w:cs="Arial"/>
          <w:bCs/>
          <w:szCs w:val="22"/>
        </w:rPr>
        <w:t xml:space="preserve">Asher and Janice have discussed the Trails Trust idea and </w:t>
      </w:r>
      <w:r w:rsidR="00DA03B8">
        <w:rPr>
          <w:rFonts w:ascii="Arial" w:hAnsi="Arial" w:cs="Arial"/>
          <w:bCs/>
          <w:szCs w:val="22"/>
        </w:rPr>
        <w:t xml:space="preserve">will </w:t>
      </w:r>
      <w:r>
        <w:rPr>
          <w:rFonts w:ascii="Arial" w:hAnsi="Arial" w:cs="Arial"/>
          <w:bCs/>
          <w:szCs w:val="22"/>
        </w:rPr>
        <w:t xml:space="preserve">discuss </w:t>
      </w:r>
      <w:r w:rsidR="000008E2">
        <w:rPr>
          <w:rFonts w:ascii="Arial" w:hAnsi="Arial" w:cs="Arial"/>
          <w:bCs/>
          <w:szCs w:val="22"/>
        </w:rPr>
        <w:t xml:space="preserve">with the CWB Group </w:t>
      </w:r>
      <w:r>
        <w:rPr>
          <w:rFonts w:ascii="Arial" w:hAnsi="Arial" w:cs="Arial"/>
          <w:bCs/>
          <w:szCs w:val="22"/>
        </w:rPr>
        <w:t>further</w:t>
      </w:r>
      <w:r w:rsidR="00DA03B8">
        <w:rPr>
          <w:rFonts w:ascii="Arial" w:hAnsi="Arial" w:cs="Arial"/>
          <w:bCs/>
          <w:szCs w:val="22"/>
        </w:rPr>
        <w:t xml:space="preserve"> at a later </w:t>
      </w:r>
      <w:proofErr w:type="gramStart"/>
      <w:r w:rsidR="00DA03B8">
        <w:rPr>
          <w:rFonts w:ascii="Arial" w:hAnsi="Arial" w:cs="Arial"/>
          <w:bCs/>
          <w:szCs w:val="22"/>
        </w:rPr>
        <w:t>date</w:t>
      </w:r>
      <w:proofErr w:type="gramEnd"/>
    </w:p>
    <w:p w14:paraId="078E428A" w14:textId="15EBCBB3" w:rsidR="00A11521" w:rsidRPr="00A11521" w:rsidRDefault="00FA46BC" w:rsidP="00A11521">
      <w:pPr>
        <w:pStyle w:val="PlainText"/>
        <w:numPr>
          <w:ilvl w:val="0"/>
          <w:numId w:val="6"/>
        </w:numPr>
        <w:rPr>
          <w:rFonts w:ascii="Arial" w:hAnsi="Arial" w:cs="Arial"/>
          <w:bCs/>
          <w:szCs w:val="22"/>
        </w:rPr>
      </w:pPr>
      <w:r>
        <w:rPr>
          <w:rFonts w:ascii="Arial" w:hAnsi="Arial" w:cs="Arial"/>
          <w:bCs/>
          <w:szCs w:val="22"/>
        </w:rPr>
        <w:t>The issue regarding lack of funding from DOC is on the agenda for the Wellington Conservation Board meeting which Asher is attending on Friday</w:t>
      </w:r>
      <w:r w:rsidR="007615C3">
        <w:rPr>
          <w:rFonts w:ascii="Arial" w:hAnsi="Arial" w:cs="Arial"/>
          <w:bCs/>
          <w:szCs w:val="22"/>
        </w:rPr>
        <w:t xml:space="preserve">; the issue has been raised by a number of different </w:t>
      </w:r>
      <w:proofErr w:type="gramStart"/>
      <w:r w:rsidR="007615C3">
        <w:rPr>
          <w:rFonts w:ascii="Arial" w:hAnsi="Arial" w:cs="Arial"/>
          <w:bCs/>
          <w:szCs w:val="22"/>
        </w:rPr>
        <w:t>groups</w:t>
      </w:r>
      <w:proofErr w:type="gramEnd"/>
    </w:p>
    <w:p w14:paraId="532F9AA7" w14:textId="77777777" w:rsidR="0090303F" w:rsidRDefault="0090303F" w:rsidP="00EE2F31">
      <w:pPr>
        <w:pStyle w:val="PlainText"/>
        <w:rPr>
          <w:rFonts w:ascii="Arial" w:hAnsi="Arial" w:cs="Arial"/>
          <w:bCs/>
          <w:szCs w:val="22"/>
        </w:rPr>
      </w:pPr>
    </w:p>
    <w:p w14:paraId="584B3FFA" w14:textId="14ECBD62" w:rsidR="0025142D" w:rsidRPr="002C4216" w:rsidRDefault="002C4216" w:rsidP="0025142D">
      <w:pPr>
        <w:pStyle w:val="PlainText"/>
        <w:numPr>
          <w:ilvl w:val="0"/>
          <w:numId w:val="2"/>
        </w:numPr>
        <w:rPr>
          <w:rFonts w:ascii="Arial" w:hAnsi="Arial" w:cs="Arial"/>
          <w:b/>
          <w:bCs/>
          <w:szCs w:val="22"/>
        </w:rPr>
      </w:pPr>
      <w:r w:rsidRPr="002C4216">
        <w:rPr>
          <w:rFonts w:ascii="Arial" w:hAnsi="Arial" w:cs="Arial"/>
          <w:b/>
          <w:bCs/>
          <w:szCs w:val="22"/>
        </w:rPr>
        <w:t>On Road Cycling</w:t>
      </w:r>
    </w:p>
    <w:p w14:paraId="6AFFB36A" w14:textId="6E92DD32" w:rsidR="00E730C5" w:rsidRDefault="00E730C5" w:rsidP="00E730C5">
      <w:pPr>
        <w:pStyle w:val="PlainText"/>
        <w:rPr>
          <w:rFonts w:ascii="Arial" w:hAnsi="Arial" w:cs="Arial"/>
          <w:b/>
          <w:bCs/>
          <w:szCs w:val="22"/>
        </w:rPr>
      </w:pPr>
    </w:p>
    <w:p w14:paraId="3A8E6578" w14:textId="1A68C741" w:rsidR="004A33FF" w:rsidRDefault="002C4216" w:rsidP="53D962F0">
      <w:pPr>
        <w:pStyle w:val="PlainText"/>
        <w:numPr>
          <w:ilvl w:val="0"/>
          <w:numId w:val="5"/>
        </w:numPr>
        <w:rPr>
          <w:rFonts w:ascii="Arial" w:hAnsi="Arial" w:cs="Arial"/>
        </w:rPr>
      </w:pPr>
      <w:r>
        <w:rPr>
          <w:rFonts w:ascii="Arial" w:hAnsi="Arial" w:cs="Arial"/>
        </w:rPr>
        <w:t xml:space="preserve">Adrian </w:t>
      </w:r>
      <w:r w:rsidR="000008E2">
        <w:rPr>
          <w:rFonts w:ascii="Arial" w:hAnsi="Arial" w:cs="Arial"/>
        </w:rPr>
        <w:t xml:space="preserve">has </w:t>
      </w:r>
      <w:r w:rsidR="000C6A66">
        <w:rPr>
          <w:rFonts w:ascii="Arial" w:hAnsi="Arial" w:cs="Arial"/>
        </w:rPr>
        <w:t xml:space="preserve">received </w:t>
      </w:r>
      <w:r w:rsidR="00524B1B">
        <w:rPr>
          <w:rFonts w:ascii="Arial" w:hAnsi="Arial" w:cs="Arial"/>
        </w:rPr>
        <w:t xml:space="preserve">a copy of the draft </w:t>
      </w:r>
      <w:proofErr w:type="spellStart"/>
      <w:r w:rsidR="00524B1B">
        <w:rPr>
          <w:rFonts w:ascii="Arial" w:hAnsi="Arial" w:cs="Arial"/>
        </w:rPr>
        <w:t>feasibil</w:t>
      </w:r>
      <w:r w:rsidR="007615C3">
        <w:rPr>
          <w:rFonts w:ascii="Arial" w:hAnsi="Arial" w:cs="Arial"/>
        </w:rPr>
        <w:t>ty</w:t>
      </w:r>
      <w:proofErr w:type="spellEnd"/>
      <w:r w:rsidR="007615C3">
        <w:rPr>
          <w:rFonts w:ascii="Arial" w:hAnsi="Arial" w:cs="Arial"/>
        </w:rPr>
        <w:t xml:space="preserve"> study for </w:t>
      </w:r>
      <w:proofErr w:type="spellStart"/>
      <w:r w:rsidR="007615C3">
        <w:rPr>
          <w:rFonts w:ascii="Arial" w:hAnsi="Arial" w:cs="Arial"/>
        </w:rPr>
        <w:t>Otorau</w:t>
      </w:r>
      <w:r w:rsidR="00524B1B">
        <w:rPr>
          <w:rFonts w:ascii="Arial" w:hAnsi="Arial" w:cs="Arial"/>
        </w:rPr>
        <w:t>a</w:t>
      </w:r>
      <w:proofErr w:type="spellEnd"/>
      <w:r w:rsidR="00524B1B">
        <w:rPr>
          <w:rFonts w:ascii="Arial" w:hAnsi="Arial" w:cs="Arial"/>
        </w:rPr>
        <w:t xml:space="preserve"> Park </w:t>
      </w:r>
      <w:r w:rsidR="00705899">
        <w:rPr>
          <w:rFonts w:ascii="Arial" w:hAnsi="Arial" w:cs="Arial"/>
        </w:rPr>
        <w:t xml:space="preserve">and this </w:t>
      </w:r>
      <w:r w:rsidR="004A33FF">
        <w:rPr>
          <w:rFonts w:ascii="Arial" w:hAnsi="Arial" w:cs="Arial"/>
        </w:rPr>
        <w:t>was discussed last night by the</w:t>
      </w:r>
      <w:r w:rsidR="00FE0815">
        <w:rPr>
          <w:rFonts w:ascii="Arial" w:hAnsi="Arial" w:cs="Arial"/>
        </w:rPr>
        <w:t xml:space="preserve"> </w:t>
      </w:r>
      <w:proofErr w:type="spellStart"/>
      <w:r w:rsidR="009A77B3">
        <w:rPr>
          <w:rFonts w:ascii="Arial" w:hAnsi="Arial" w:cs="Arial"/>
        </w:rPr>
        <w:t>Kāpiti</w:t>
      </w:r>
      <w:proofErr w:type="spellEnd"/>
      <w:r w:rsidR="009A77B3">
        <w:rPr>
          <w:rFonts w:ascii="Arial" w:hAnsi="Arial" w:cs="Arial"/>
        </w:rPr>
        <w:t xml:space="preserve"> Community Recreational Development Trust </w:t>
      </w:r>
      <w:r w:rsidR="004A33FF">
        <w:rPr>
          <w:rFonts w:ascii="Arial" w:hAnsi="Arial" w:cs="Arial"/>
        </w:rPr>
        <w:t>that Adrian is a member of</w:t>
      </w:r>
      <w:r w:rsidR="00C443EA">
        <w:rPr>
          <w:rFonts w:ascii="Arial" w:hAnsi="Arial" w:cs="Arial"/>
        </w:rPr>
        <w:t xml:space="preserve"> </w:t>
      </w:r>
    </w:p>
    <w:p w14:paraId="1AA096B8" w14:textId="223262ED" w:rsidR="002C4216" w:rsidRDefault="00C443EA" w:rsidP="53D962F0">
      <w:pPr>
        <w:pStyle w:val="PlainText"/>
        <w:numPr>
          <w:ilvl w:val="0"/>
          <w:numId w:val="5"/>
        </w:numPr>
        <w:rPr>
          <w:rFonts w:ascii="Arial" w:hAnsi="Arial" w:cs="Arial"/>
        </w:rPr>
      </w:pPr>
      <w:r>
        <w:rPr>
          <w:rFonts w:ascii="Arial" w:hAnsi="Arial" w:cs="Arial"/>
        </w:rPr>
        <w:t>Regarding SH1 revocation,</w:t>
      </w:r>
      <w:r w:rsidR="007A6155">
        <w:rPr>
          <w:rFonts w:ascii="Arial" w:hAnsi="Arial" w:cs="Arial"/>
        </w:rPr>
        <w:t xml:space="preserve"> there is concern that Waka Kotah</w:t>
      </w:r>
      <w:r w:rsidR="00F96E8D">
        <w:rPr>
          <w:rFonts w:ascii="Arial" w:hAnsi="Arial" w:cs="Arial"/>
        </w:rPr>
        <w:t>i</w:t>
      </w:r>
      <w:r w:rsidR="007A6155">
        <w:rPr>
          <w:rFonts w:ascii="Arial" w:hAnsi="Arial" w:cs="Arial"/>
        </w:rPr>
        <w:t xml:space="preserve"> are </w:t>
      </w:r>
      <w:r w:rsidR="00FE0815">
        <w:rPr>
          <w:rFonts w:ascii="Arial" w:hAnsi="Arial" w:cs="Arial"/>
        </w:rPr>
        <w:t xml:space="preserve">increasingly </w:t>
      </w:r>
      <w:r w:rsidR="007A6155">
        <w:rPr>
          <w:rFonts w:ascii="Arial" w:hAnsi="Arial" w:cs="Arial"/>
        </w:rPr>
        <w:t xml:space="preserve">putting traffic furniture into road shoulders which makes it more difficult for </w:t>
      </w:r>
      <w:proofErr w:type="gramStart"/>
      <w:r w:rsidR="007A6155">
        <w:rPr>
          <w:rFonts w:ascii="Arial" w:hAnsi="Arial" w:cs="Arial"/>
        </w:rPr>
        <w:t>cyclists</w:t>
      </w:r>
      <w:proofErr w:type="gramEnd"/>
    </w:p>
    <w:p w14:paraId="06B837E8" w14:textId="5176FB02" w:rsidR="001D67B3" w:rsidRDefault="001D67B3" w:rsidP="53D962F0">
      <w:pPr>
        <w:pStyle w:val="PlainText"/>
        <w:numPr>
          <w:ilvl w:val="0"/>
          <w:numId w:val="5"/>
        </w:numPr>
        <w:rPr>
          <w:rFonts w:ascii="Arial" w:hAnsi="Arial" w:cs="Arial"/>
        </w:rPr>
      </w:pPr>
      <w:r>
        <w:rPr>
          <w:rFonts w:ascii="Arial" w:hAnsi="Arial" w:cs="Arial"/>
        </w:rPr>
        <w:t xml:space="preserve">Group members </w:t>
      </w:r>
      <w:r w:rsidR="00832862">
        <w:rPr>
          <w:rFonts w:ascii="Arial" w:hAnsi="Arial" w:cs="Arial"/>
        </w:rPr>
        <w:t xml:space="preserve">and Council officers </w:t>
      </w:r>
      <w:r>
        <w:rPr>
          <w:rFonts w:ascii="Arial" w:hAnsi="Arial" w:cs="Arial"/>
        </w:rPr>
        <w:t xml:space="preserve">noted how difficult it is to </w:t>
      </w:r>
      <w:r w:rsidR="00AF4CCA">
        <w:rPr>
          <w:rFonts w:ascii="Arial" w:hAnsi="Arial" w:cs="Arial"/>
        </w:rPr>
        <w:t>get information from Waka Kotah</w:t>
      </w:r>
      <w:r w:rsidR="00F96E8D">
        <w:rPr>
          <w:rFonts w:ascii="Arial" w:hAnsi="Arial" w:cs="Arial"/>
        </w:rPr>
        <w:t>i</w:t>
      </w:r>
      <w:r w:rsidR="006C0673">
        <w:rPr>
          <w:rFonts w:ascii="Arial" w:hAnsi="Arial" w:cs="Arial"/>
        </w:rPr>
        <w:t xml:space="preserve"> </w:t>
      </w:r>
      <w:r w:rsidR="00E653D4">
        <w:rPr>
          <w:rFonts w:ascii="Arial" w:hAnsi="Arial" w:cs="Arial"/>
        </w:rPr>
        <w:t xml:space="preserve">and/or </w:t>
      </w:r>
      <w:r w:rsidR="00D80847">
        <w:rPr>
          <w:rFonts w:ascii="Arial" w:hAnsi="Arial" w:cs="Arial"/>
        </w:rPr>
        <w:t xml:space="preserve">have </w:t>
      </w:r>
      <w:r w:rsidR="00E653D4">
        <w:rPr>
          <w:rFonts w:ascii="Arial" w:hAnsi="Arial" w:cs="Arial"/>
        </w:rPr>
        <w:t xml:space="preserve">feedback </w:t>
      </w:r>
      <w:r w:rsidR="00D80847">
        <w:rPr>
          <w:rFonts w:ascii="Arial" w:hAnsi="Arial" w:cs="Arial"/>
        </w:rPr>
        <w:t xml:space="preserve">considered </w:t>
      </w:r>
      <w:r w:rsidR="0054797D">
        <w:rPr>
          <w:rFonts w:ascii="Arial" w:hAnsi="Arial" w:cs="Arial"/>
        </w:rPr>
        <w:t xml:space="preserve">regarding their planned revocation </w:t>
      </w:r>
      <w:proofErr w:type="gramStart"/>
      <w:r w:rsidR="0054797D">
        <w:rPr>
          <w:rFonts w:ascii="Arial" w:hAnsi="Arial" w:cs="Arial"/>
        </w:rPr>
        <w:t>works</w:t>
      </w:r>
      <w:proofErr w:type="gramEnd"/>
      <w:r w:rsidR="0054797D">
        <w:rPr>
          <w:rFonts w:ascii="Arial" w:hAnsi="Arial" w:cs="Arial"/>
        </w:rPr>
        <w:t xml:space="preserve"> </w:t>
      </w:r>
    </w:p>
    <w:p w14:paraId="6E98D72B" w14:textId="77777777" w:rsidR="00465543" w:rsidRDefault="00F867B6" w:rsidP="53D962F0">
      <w:pPr>
        <w:pStyle w:val="PlainText"/>
        <w:numPr>
          <w:ilvl w:val="0"/>
          <w:numId w:val="5"/>
        </w:numPr>
        <w:rPr>
          <w:rFonts w:ascii="Arial" w:hAnsi="Arial" w:cs="Arial"/>
        </w:rPr>
      </w:pPr>
      <w:r>
        <w:rPr>
          <w:rFonts w:ascii="Arial" w:hAnsi="Arial" w:cs="Arial"/>
        </w:rPr>
        <w:t xml:space="preserve">It was suggested the Group request </w:t>
      </w:r>
      <w:r w:rsidR="00F46DE2">
        <w:rPr>
          <w:rFonts w:ascii="Arial" w:hAnsi="Arial" w:cs="Arial"/>
        </w:rPr>
        <w:t xml:space="preserve">that </w:t>
      </w:r>
      <w:r>
        <w:rPr>
          <w:rFonts w:ascii="Arial" w:hAnsi="Arial" w:cs="Arial"/>
        </w:rPr>
        <w:t>Andrew Torr, Council’s Waka Kotahi</w:t>
      </w:r>
      <w:r w:rsidR="00F46DE2">
        <w:rPr>
          <w:rFonts w:ascii="Arial" w:hAnsi="Arial" w:cs="Arial"/>
        </w:rPr>
        <w:t xml:space="preserve"> Representative</w:t>
      </w:r>
      <w:r>
        <w:rPr>
          <w:rFonts w:ascii="Arial" w:hAnsi="Arial" w:cs="Arial"/>
        </w:rPr>
        <w:t xml:space="preserve">, </w:t>
      </w:r>
      <w:r w:rsidR="00F46DE2">
        <w:rPr>
          <w:rFonts w:ascii="Arial" w:hAnsi="Arial" w:cs="Arial"/>
        </w:rPr>
        <w:t>forward this request on behalf of the Group</w:t>
      </w:r>
      <w:r w:rsidR="00F56E4C">
        <w:rPr>
          <w:rFonts w:ascii="Arial" w:hAnsi="Arial" w:cs="Arial"/>
        </w:rPr>
        <w:t xml:space="preserve">; it was also suggested that Councillors request this information from Waka Kotahi </w:t>
      </w:r>
      <w:proofErr w:type="gramStart"/>
      <w:r w:rsidR="00F56E4C">
        <w:rPr>
          <w:rFonts w:ascii="Arial" w:hAnsi="Arial" w:cs="Arial"/>
        </w:rPr>
        <w:t>directly</w:t>
      </w:r>
      <w:proofErr w:type="gramEnd"/>
      <w:r w:rsidR="00F56E4C">
        <w:rPr>
          <w:rFonts w:ascii="Arial" w:hAnsi="Arial" w:cs="Arial"/>
        </w:rPr>
        <w:t xml:space="preserve"> </w:t>
      </w:r>
    </w:p>
    <w:p w14:paraId="46BDE640" w14:textId="64F1B477" w:rsidR="00832862" w:rsidRDefault="00465543" w:rsidP="53D962F0">
      <w:pPr>
        <w:pStyle w:val="PlainText"/>
        <w:numPr>
          <w:ilvl w:val="0"/>
          <w:numId w:val="5"/>
        </w:numPr>
        <w:rPr>
          <w:rFonts w:ascii="Arial" w:hAnsi="Arial" w:cs="Arial"/>
        </w:rPr>
      </w:pPr>
      <w:r>
        <w:rPr>
          <w:rFonts w:ascii="Arial" w:hAnsi="Arial" w:cs="Arial"/>
        </w:rPr>
        <w:t xml:space="preserve">Mr </w:t>
      </w:r>
      <w:proofErr w:type="spellStart"/>
      <w:r>
        <w:rPr>
          <w:rFonts w:ascii="Arial" w:hAnsi="Arial" w:cs="Arial"/>
        </w:rPr>
        <w:t>Mendonça</w:t>
      </w:r>
      <w:proofErr w:type="spellEnd"/>
      <w:r>
        <w:rPr>
          <w:rFonts w:ascii="Arial" w:hAnsi="Arial" w:cs="Arial"/>
        </w:rPr>
        <w:t xml:space="preserve"> noted this issue had been raised by the Waikanae Community Board and that Waka Kotah</w:t>
      </w:r>
      <w:r w:rsidR="00F96E8D">
        <w:rPr>
          <w:rFonts w:ascii="Arial" w:hAnsi="Arial" w:cs="Arial"/>
        </w:rPr>
        <w:t>i</w:t>
      </w:r>
      <w:r>
        <w:rPr>
          <w:rFonts w:ascii="Arial" w:hAnsi="Arial" w:cs="Arial"/>
        </w:rPr>
        <w:t xml:space="preserve"> representatives were attending the </w:t>
      </w:r>
      <w:r w:rsidR="00F96E8D">
        <w:rPr>
          <w:rFonts w:ascii="Arial" w:hAnsi="Arial" w:cs="Arial"/>
        </w:rPr>
        <w:t>WCB meeting tonight</w:t>
      </w:r>
      <w:r w:rsidR="00D23D03">
        <w:rPr>
          <w:rFonts w:ascii="Arial" w:hAnsi="Arial" w:cs="Arial"/>
        </w:rPr>
        <w:t xml:space="preserve">; Group members asked to be advised of the outcome of the </w:t>
      </w:r>
      <w:proofErr w:type="gramStart"/>
      <w:r w:rsidR="00D23D03">
        <w:rPr>
          <w:rFonts w:ascii="Arial" w:hAnsi="Arial" w:cs="Arial"/>
        </w:rPr>
        <w:t>discussion</w:t>
      </w:r>
      <w:proofErr w:type="gramEnd"/>
      <w:r w:rsidR="00D23D03">
        <w:rPr>
          <w:rFonts w:ascii="Arial" w:hAnsi="Arial" w:cs="Arial"/>
        </w:rPr>
        <w:t xml:space="preserve"> </w:t>
      </w:r>
    </w:p>
    <w:p w14:paraId="27A529ED" w14:textId="7FD3699D" w:rsidR="007E2D34" w:rsidRDefault="002B5E0C" w:rsidP="53D962F0">
      <w:pPr>
        <w:pStyle w:val="PlainText"/>
        <w:numPr>
          <w:ilvl w:val="0"/>
          <w:numId w:val="5"/>
        </w:numPr>
        <w:rPr>
          <w:rFonts w:ascii="Arial" w:hAnsi="Arial" w:cs="Arial"/>
        </w:rPr>
      </w:pPr>
      <w:r>
        <w:rPr>
          <w:rFonts w:ascii="Arial" w:hAnsi="Arial" w:cs="Arial"/>
        </w:rPr>
        <w:lastRenderedPageBreak/>
        <w:t>Group members then discussed the new road markings at Waikanae</w:t>
      </w:r>
      <w:r w:rsidR="0019227A">
        <w:rPr>
          <w:rFonts w:ascii="Arial" w:hAnsi="Arial" w:cs="Arial"/>
        </w:rPr>
        <w:t xml:space="preserve"> near Te Moana Road/Elizabeth Street</w:t>
      </w:r>
      <w:r>
        <w:rPr>
          <w:rFonts w:ascii="Arial" w:hAnsi="Arial" w:cs="Arial"/>
        </w:rPr>
        <w:t xml:space="preserve">; Bruce advised he had </w:t>
      </w:r>
      <w:r w:rsidR="0019227A">
        <w:rPr>
          <w:rFonts w:ascii="Arial" w:hAnsi="Arial" w:cs="Arial"/>
        </w:rPr>
        <w:t xml:space="preserve">the marking plans and would locate and distribute </w:t>
      </w:r>
      <w:proofErr w:type="gramStart"/>
      <w:r w:rsidR="0019227A">
        <w:rPr>
          <w:rFonts w:ascii="Arial" w:hAnsi="Arial" w:cs="Arial"/>
        </w:rPr>
        <w:t>them</w:t>
      </w:r>
      <w:proofErr w:type="gramEnd"/>
      <w:r w:rsidR="0019227A">
        <w:rPr>
          <w:rFonts w:ascii="Arial" w:hAnsi="Arial" w:cs="Arial"/>
        </w:rPr>
        <w:t xml:space="preserve"> </w:t>
      </w:r>
    </w:p>
    <w:p w14:paraId="6C879622" w14:textId="5EDFE444" w:rsidR="00CF3293" w:rsidRDefault="008F2D6B" w:rsidP="53D962F0">
      <w:pPr>
        <w:pStyle w:val="PlainText"/>
        <w:numPr>
          <w:ilvl w:val="0"/>
          <w:numId w:val="5"/>
        </w:numPr>
        <w:rPr>
          <w:rFonts w:ascii="Arial" w:hAnsi="Arial" w:cs="Arial"/>
        </w:rPr>
      </w:pPr>
      <w:r>
        <w:rPr>
          <w:rFonts w:ascii="Arial" w:hAnsi="Arial" w:cs="Arial"/>
        </w:rPr>
        <w:t>Ms Hill suggested the Group request</w:t>
      </w:r>
      <w:r w:rsidR="00FD511F">
        <w:rPr>
          <w:rFonts w:ascii="Arial" w:hAnsi="Arial" w:cs="Arial"/>
        </w:rPr>
        <w:t xml:space="preserve">s to </w:t>
      </w:r>
      <w:r w:rsidR="003B3192">
        <w:rPr>
          <w:rFonts w:ascii="Arial" w:hAnsi="Arial" w:cs="Arial"/>
        </w:rPr>
        <w:t xml:space="preserve">be involved in upcoming planning for </w:t>
      </w:r>
      <w:proofErr w:type="spellStart"/>
      <w:r w:rsidR="003B3192">
        <w:rPr>
          <w:rFonts w:ascii="Arial" w:hAnsi="Arial" w:cs="Arial"/>
        </w:rPr>
        <w:t>Peka</w:t>
      </w:r>
      <w:proofErr w:type="spellEnd"/>
      <w:r w:rsidR="003B3192">
        <w:rPr>
          <w:rFonts w:ascii="Arial" w:hAnsi="Arial" w:cs="Arial"/>
        </w:rPr>
        <w:t xml:space="preserve"> </w:t>
      </w:r>
      <w:proofErr w:type="spellStart"/>
      <w:r w:rsidR="003B3192">
        <w:rPr>
          <w:rFonts w:ascii="Arial" w:hAnsi="Arial" w:cs="Arial"/>
        </w:rPr>
        <w:t>Peka</w:t>
      </w:r>
      <w:proofErr w:type="spellEnd"/>
      <w:r w:rsidR="003B3192">
        <w:rPr>
          <w:rFonts w:ascii="Arial" w:hAnsi="Arial" w:cs="Arial"/>
        </w:rPr>
        <w:t xml:space="preserve"> to </w:t>
      </w:r>
      <w:proofErr w:type="gramStart"/>
      <w:r w:rsidR="003B3192">
        <w:rPr>
          <w:rFonts w:ascii="Arial" w:hAnsi="Arial" w:cs="Arial"/>
        </w:rPr>
        <w:t>Ōtaki</w:t>
      </w:r>
      <w:proofErr w:type="gramEnd"/>
      <w:r w:rsidR="003B3192">
        <w:rPr>
          <w:rFonts w:ascii="Arial" w:hAnsi="Arial" w:cs="Arial"/>
        </w:rPr>
        <w:t xml:space="preserve"> </w:t>
      </w:r>
    </w:p>
    <w:p w14:paraId="4E44FA1D" w14:textId="1328B4F8" w:rsidR="00E87BC1" w:rsidRDefault="00E87BC1" w:rsidP="53D962F0">
      <w:pPr>
        <w:pStyle w:val="PlainText"/>
        <w:numPr>
          <w:ilvl w:val="0"/>
          <w:numId w:val="5"/>
        </w:numPr>
        <w:rPr>
          <w:rFonts w:ascii="Arial" w:hAnsi="Arial" w:cs="Arial"/>
        </w:rPr>
      </w:pPr>
      <w:r>
        <w:rPr>
          <w:rFonts w:ascii="Arial" w:hAnsi="Arial" w:cs="Arial"/>
        </w:rPr>
        <w:t xml:space="preserve">There are still people parking outside McDonalds </w:t>
      </w:r>
      <w:r w:rsidR="00763F82">
        <w:rPr>
          <w:rFonts w:ascii="Arial" w:hAnsi="Arial" w:cs="Arial"/>
        </w:rPr>
        <w:t xml:space="preserve">despite the no parking </w:t>
      </w:r>
      <w:proofErr w:type="gramStart"/>
      <w:r w:rsidR="00A94453">
        <w:rPr>
          <w:rFonts w:ascii="Arial" w:hAnsi="Arial" w:cs="Arial"/>
        </w:rPr>
        <w:t>rule</w:t>
      </w:r>
      <w:proofErr w:type="gramEnd"/>
    </w:p>
    <w:p w14:paraId="69007E05" w14:textId="52EF880A" w:rsidR="007F1D77" w:rsidRDefault="007F1D77" w:rsidP="00E730C5">
      <w:pPr>
        <w:pStyle w:val="PlainText"/>
        <w:ind w:left="360"/>
        <w:rPr>
          <w:rFonts w:ascii="Arial" w:hAnsi="Arial" w:cs="Arial"/>
          <w:szCs w:val="22"/>
        </w:rPr>
      </w:pPr>
    </w:p>
    <w:p w14:paraId="3C3C037B" w14:textId="197B33B7" w:rsidR="007F1D77" w:rsidRPr="00E730C5" w:rsidRDefault="00D44B07" w:rsidP="007F1D77">
      <w:pPr>
        <w:pStyle w:val="PlainText"/>
        <w:numPr>
          <w:ilvl w:val="0"/>
          <w:numId w:val="2"/>
        </w:numPr>
        <w:rPr>
          <w:rFonts w:ascii="Arial" w:hAnsi="Arial" w:cs="Arial"/>
          <w:szCs w:val="22"/>
        </w:rPr>
      </w:pPr>
      <w:r>
        <w:rPr>
          <w:rFonts w:ascii="Arial" w:hAnsi="Arial" w:cs="Arial"/>
          <w:b/>
          <w:bCs/>
          <w:szCs w:val="22"/>
        </w:rPr>
        <w:t xml:space="preserve">Equestrian </w:t>
      </w:r>
    </w:p>
    <w:p w14:paraId="4A42DBFF" w14:textId="417BACF9" w:rsidR="007F1D77" w:rsidRDefault="007F1D77" w:rsidP="00E730C5">
      <w:pPr>
        <w:pStyle w:val="PlainText"/>
        <w:ind w:left="360"/>
        <w:rPr>
          <w:rFonts w:ascii="Arial" w:hAnsi="Arial" w:cs="Arial"/>
          <w:szCs w:val="22"/>
        </w:rPr>
      </w:pPr>
    </w:p>
    <w:p w14:paraId="78CDDE9A" w14:textId="7EA894C1" w:rsidR="00763F82" w:rsidRPr="00763F82" w:rsidRDefault="00DE7D58" w:rsidP="00BD4FAA">
      <w:pPr>
        <w:pStyle w:val="PlainText"/>
        <w:numPr>
          <w:ilvl w:val="0"/>
          <w:numId w:val="5"/>
        </w:numPr>
        <w:rPr>
          <w:rFonts w:ascii="Arial" w:hAnsi="Arial" w:cs="Arial"/>
          <w:szCs w:val="22"/>
        </w:rPr>
      </w:pPr>
      <w:r>
        <w:rPr>
          <w:rFonts w:ascii="Arial" w:hAnsi="Arial" w:cs="Arial"/>
        </w:rPr>
        <w:t xml:space="preserve">Most </w:t>
      </w:r>
      <w:r w:rsidR="00763F82">
        <w:rPr>
          <w:rFonts w:ascii="Arial" w:hAnsi="Arial" w:cs="Arial"/>
        </w:rPr>
        <w:t xml:space="preserve">activity </w:t>
      </w:r>
      <w:r>
        <w:rPr>
          <w:rFonts w:ascii="Arial" w:hAnsi="Arial" w:cs="Arial"/>
        </w:rPr>
        <w:t xml:space="preserve">over the last month </w:t>
      </w:r>
      <w:r w:rsidR="00763F82">
        <w:rPr>
          <w:rFonts w:ascii="Arial" w:hAnsi="Arial" w:cs="Arial"/>
        </w:rPr>
        <w:t>was related to QE Park</w:t>
      </w:r>
    </w:p>
    <w:p w14:paraId="0484FCF4" w14:textId="387EF006" w:rsidR="00DE7D58" w:rsidRPr="00DE7D58" w:rsidRDefault="00DE7D58" w:rsidP="00BD4FAA">
      <w:pPr>
        <w:pStyle w:val="PlainText"/>
        <w:numPr>
          <w:ilvl w:val="0"/>
          <w:numId w:val="5"/>
        </w:numPr>
        <w:rPr>
          <w:rFonts w:ascii="Arial" w:hAnsi="Arial" w:cs="Arial"/>
          <w:szCs w:val="22"/>
        </w:rPr>
      </w:pPr>
      <w:r>
        <w:rPr>
          <w:rFonts w:ascii="Arial" w:hAnsi="Arial" w:cs="Arial"/>
        </w:rPr>
        <w:t xml:space="preserve">Ruth attended the </w:t>
      </w:r>
      <w:proofErr w:type="gramStart"/>
      <w:r w:rsidR="00C35BF7">
        <w:rPr>
          <w:rFonts w:ascii="Arial" w:hAnsi="Arial" w:cs="Arial"/>
        </w:rPr>
        <w:t>four day</w:t>
      </w:r>
      <w:proofErr w:type="gramEnd"/>
      <w:r w:rsidR="00C35BF7">
        <w:rPr>
          <w:rFonts w:ascii="Arial" w:hAnsi="Arial" w:cs="Arial"/>
        </w:rPr>
        <w:t xml:space="preserve"> </w:t>
      </w:r>
      <w:proofErr w:type="spellStart"/>
      <w:r w:rsidR="00763F82">
        <w:rPr>
          <w:rFonts w:ascii="Arial" w:hAnsi="Arial" w:cs="Arial"/>
        </w:rPr>
        <w:t>Equ</w:t>
      </w:r>
      <w:r>
        <w:rPr>
          <w:rFonts w:ascii="Arial" w:hAnsi="Arial" w:cs="Arial"/>
        </w:rPr>
        <w:t>i</w:t>
      </w:r>
      <w:r w:rsidR="00763F82">
        <w:rPr>
          <w:rFonts w:ascii="Arial" w:hAnsi="Arial" w:cs="Arial"/>
        </w:rPr>
        <w:t>fest</w:t>
      </w:r>
      <w:proofErr w:type="spellEnd"/>
      <w:r w:rsidR="00763F82">
        <w:rPr>
          <w:rFonts w:ascii="Arial" w:hAnsi="Arial" w:cs="Arial"/>
        </w:rPr>
        <w:t xml:space="preserve"> </w:t>
      </w:r>
      <w:r>
        <w:rPr>
          <w:rFonts w:ascii="Arial" w:hAnsi="Arial" w:cs="Arial"/>
        </w:rPr>
        <w:t xml:space="preserve">event </w:t>
      </w:r>
      <w:r w:rsidR="00763F82">
        <w:rPr>
          <w:rFonts w:ascii="Arial" w:hAnsi="Arial" w:cs="Arial"/>
        </w:rPr>
        <w:t xml:space="preserve">at Taupo </w:t>
      </w:r>
      <w:r>
        <w:rPr>
          <w:rFonts w:ascii="Arial" w:hAnsi="Arial" w:cs="Arial"/>
        </w:rPr>
        <w:t xml:space="preserve">recently and was pleased to note a number of </w:t>
      </w:r>
      <w:proofErr w:type="spellStart"/>
      <w:r>
        <w:rPr>
          <w:rFonts w:ascii="Arial" w:hAnsi="Arial" w:cs="Arial"/>
        </w:rPr>
        <w:t>Kāpiti</w:t>
      </w:r>
      <w:proofErr w:type="spellEnd"/>
      <w:r>
        <w:rPr>
          <w:rFonts w:ascii="Arial" w:hAnsi="Arial" w:cs="Arial"/>
        </w:rPr>
        <w:t xml:space="preserve"> locals were there</w:t>
      </w:r>
      <w:r w:rsidR="00EA4FE5">
        <w:rPr>
          <w:rFonts w:ascii="Arial" w:hAnsi="Arial" w:cs="Arial"/>
        </w:rPr>
        <w:t xml:space="preserve">. </w:t>
      </w:r>
      <w:r w:rsidR="00152F29">
        <w:rPr>
          <w:rFonts w:ascii="Arial" w:hAnsi="Arial" w:cs="Arial"/>
        </w:rPr>
        <w:t xml:space="preserve">There was discussion about how </w:t>
      </w:r>
      <w:r w:rsidR="001D7DE1">
        <w:rPr>
          <w:rFonts w:ascii="Arial" w:hAnsi="Arial" w:cs="Arial"/>
        </w:rPr>
        <w:t xml:space="preserve">it was becoming a nationwide problem that Councils are replacing bridleways with cycleways; Shelley noted the </w:t>
      </w:r>
      <w:proofErr w:type="spellStart"/>
      <w:r w:rsidR="001D7DE1">
        <w:rPr>
          <w:rFonts w:ascii="Arial" w:hAnsi="Arial" w:cs="Arial"/>
        </w:rPr>
        <w:t>Kāpiti</w:t>
      </w:r>
      <w:proofErr w:type="spellEnd"/>
      <w:r w:rsidR="001D7DE1">
        <w:rPr>
          <w:rFonts w:ascii="Arial" w:hAnsi="Arial" w:cs="Arial"/>
        </w:rPr>
        <w:t xml:space="preserve"> Coast District Council was </w:t>
      </w:r>
      <w:r w:rsidR="00224A39">
        <w:rPr>
          <w:rFonts w:ascii="Arial" w:hAnsi="Arial" w:cs="Arial"/>
        </w:rPr>
        <w:t>well known as being bridleway-</w:t>
      </w:r>
      <w:proofErr w:type="gramStart"/>
      <w:r w:rsidR="00224A39">
        <w:rPr>
          <w:rFonts w:ascii="Arial" w:hAnsi="Arial" w:cs="Arial"/>
        </w:rPr>
        <w:t>friendly</w:t>
      </w:r>
      <w:proofErr w:type="gramEnd"/>
      <w:r w:rsidR="00224A39">
        <w:rPr>
          <w:rFonts w:ascii="Arial" w:hAnsi="Arial" w:cs="Arial"/>
        </w:rPr>
        <w:t xml:space="preserve"> </w:t>
      </w:r>
    </w:p>
    <w:p w14:paraId="79B8C2EF" w14:textId="401B44CF" w:rsidR="00AA2773" w:rsidRDefault="00AA2773" w:rsidP="00AA2773">
      <w:pPr>
        <w:pStyle w:val="PlainText"/>
        <w:rPr>
          <w:rFonts w:ascii="Arial" w:hAnsi="Arial" w:cs="Arial"/>
        </w:rPr>
      </w:pPr>
    </w:p>
    <w:p w14:paraId="253FA872" w14:textId="0F440E16" w:rsidR="00117DE7" w:rsidRPr="00861AA9" w:rsidRDefault="007E1DFB" w:rsidP="00117DE7">
      <w:pPr>
        <w:pStyle w:val="PlainText"/>
        <w:numPr>
          <w:ilvl w:val="0"/>
          <w:numId w:val="2"/>
        </w:numPr>
        <w:rPr>
          <w:rFonts w:ascii="Arial" w:hAnsi="Arial" w:cs="Arial"/>
          <w:szCs w:val="22"/>
        </w:rPr>
      </w:pPr>
      <w:r>
        <w:rPr>
          <w:rFonts w:ascii="Arial" w:hAnsi="Arial" w:cs="Arial"/>
          <w:b/>
          <w:bCs/>
          <w:szCs w:val="22"/>
        </w:rPr>
        <w:t>O</w:t>
      </w:r>
      <w:r w:rsidR="00CA30A9">
        <w:rPr>
          <w:rFonts w:ascii="Arial" w:hAnsi="Arial" w:cs="Arial"/>
          <w:b/>
          <w:bCs/>
          <w:szCs w:val="22"/>
        </w:rPr>
        <w:t xml:space="preserve">ff Road Cycling </w:t>
      </w:r>
    </w:p>
    <w:p w14:paraId="6E1DD118" w14:textId="77777777" w:rsidR="00861AA9" w:rsidRPr="00E730C5" w:rsidRDefault="00861AA9" w:rsidP="00861AA9">
      <w:pPr>
        <w:pStyle w:val="PlainText"/>
        <w:ind w:left="720"/>
        <w:rPr>
          <w:rFonts w:ascii="Arial" w:hAnsi="Arial" w:cs="Arial"/>
          <w:szCs w:val="22"/>
        </w:rPr>
      </w:pPr>
    </w:p>
    <w:p w14:paraId="16DDB76B" w14:textId="2B51A0A7" w:rsidR="00D941A9" w:rsidRDefault="00CA30A9" w:rsidP="00D941A9">
      <w:pPr>
        <w:pStyle w:val="PlainText"/>
        <w:numPr>
          <w:ilvl w:val="0"/>
          <w:numId w:val="5"/>
        </w:numPr>
        <w:rPr>
          <w:rFonts w:ascii="Arial" w:hAnsi="Arial" w:cs="Arial"/>
        </w:rPr>
      </w:pPr>
      <w:r>
        <w:rPr>
          <w:rFonts w:ascii="Arial" w:hAnsi="Arial" w:cs="Arial"/>
        </w:rPr>
        <w:t xml:space="preserve">Steve </w:t>
      </w:r>
      <w:r w:rsidR="00563432">
        <w:rPr>
          <w:rFonts w:ascii="Arial" w:hAnsi="Arial" w:cs="Arial"/>
        </w:rPr>
        <w:t xml:space="preserve">referred to </w:t>
      </w:r>
      <w:r w:rsidR="000C067B">
        <w:rPr>
          <w:rFonts w:ascii="Arial" w:hAnsi="Arial" w:cs="Arial"/>
        </w:rPr>
        <w:t xml:space="preserve">discussion </w:t>
      </w:r>
      <w:r w:rsidR="00563432">
        <w:rPr>
          <w:rFonts w:ascii="Arial" w:hAnsi="Arial" w:cs="Arial"/>
        </w:rPr>
        <w:t xml:space="preserve">in </w:t>
      </w:r>
      <w:r w:rsidR="000C067B">
        <w:rPr>
          <w:rFonts w:ascii="Arial" w:hAnsi="Arial" w:cs="Arial"/>
        </w:rPr>
        <w:t xml:space="preserve">the last minutes about </w:t>
      </w:r>
      <w:proofErr w:type="spellStart"/>
      <w:r w:rsidR="008E0FA9">
        <w:rPr>
          <w:rFonts w:ascii="Arial" w:hAnsi="Arial" w:cs="Arial"/>
        </w:rPr>
        <w:t>Whareroa</w:t>
      </w:r>
      <w:proofErr w:type="spellEnd"/>
      <w:r w:rsidR="008E0FA9">
        <w:rPr>
          <w:rFonts w:ascii="Arial" w:hAnsi="Arial" w:cs="Arial"/>
        </w:rPr>
        <w:t xml:space="preserve"> Farm</w:t>
      </w:r>
      <w:r w:rsidR="00563432">
        <w:rPr>
          <w:rFonts w:ascii="Arial" w:hAnsi="Arial" w:cs="Arial"/>
        </w:rPr>
        <w:t xml:space="preserve">, advising there was a stand of trees at the </w:t>
      </w:r>
      <w:r w:rsidR="00D33A66">
        <w:rPr>
          <w:rFonts w:ascii="Arial" w:hAnsi="Arial" w:cs="Arial"/>
        </w:rPr>
        <w:t xml:space="preserve">southern end </w:t>
      </w:r>
      <w:r w:rsidR="00563432">
        <w:rPr>
          <w:rFonts w:ascii="Arial" w:hAnsi="Arial" w:cs="Arial"/>
        </w:rPr>
        <w:t>of the trail</w:t>
      </w:r>
      <w:r w:rsidR="00D33A66">
        <w:rPr>
          <w:rFonts w:ascii="Arial" w:hAnsi="Arial" w:cs="Arial"/>
        </w:rPr>
        <w:t xml:space="preserve"> which had been removed</w:t>
      </w:r>
      <w:r w:rsidR="007C057D">
        <w:rPr>
          <w:rFonts w:ascii="Arial" w:hAnsi="Arial" w:cs="Arial"/>
        </w:rPr>
        <w:t xml:space="preserve">, with the </w:t>
      </w:r>
      <w:r w:rsidR="0001057B">
        <w:rPr>
          <w:rFonts w:ascii="Arial" w:hAnsi="Arial" w:cs="Arial"/>
        </w:rPr>
        <w:t xml:space="preserve">result that the </w:t>
      </w:r>
      <w:r w:rsidR="007C057D">
        <w:rPr>
          <w:rFonts w:ascii="Arial" w:hAnsi="Arial" w:cs="Arial"/>
        </w:rPr>
        <w:t xml:space="preserve">remaining trees </w:t>
      </w:r>
      <w:r w:rsidR="0001057B">
        <w:rPr>
          <w:rFonts w:ascii="Arial" w:hAnsi="Arial" w:cs="Arial"/>
        </w:rPr>
        <w:t>are weaker and starting to lean on other trees</w:t>
      </w:r>
      <w:r w:rsidR="005F5007">
        <w:rPr>
          <w:rFonts w:ascii="Arial" w:hAnsi="Arial" w:cs="Arial"/>
        </w:rPr>
        <w:t>. This is a dangerous situation and Steve is looking for a solution</w:t>
      </w:r>
      <w:r w:rsidR="00112417">
        <w:rPr>
          <w:rFonts w:ascii="Arial" w:hAnsi="Arial" w:cs="Arial"/>
        </w:rPr>
        <w:t xml:space="preserve"> – even though DOC have already stated there are no funds </w:t>
      </w:r>
      <w:proofErr w:type="gramStart"/>
      <w:r w:rsidR="00112417">
        <w:rPr>
          <w:rFonts w:ascii="Arial" w:hAnsi="Arial" w:cs="Arial"/>
        </w:rPr>
        <w:t>available</w:t>
      </w:r>
      <w:proofErr w:type="gramEnd"/>
    </w:p>
    <w:p w14:paraId="5040A18F" w14:textId="569BB525" w:rsidR="00112417" w:rsidRDefault="00AB7AFC" w:rsidP="00D941A9">
      <w:pPr>
        <w:pStyle w:val="PlainText"/>
        <w:numPr>
          <w:ilvl w:val="0"/>
          <w:numId w:val="5"/>
        </w:numPr>
        <w:rPr>
          <w:rFonts w:ascii="Arial" w:hAnsi="Arial" w:cs="Arial"/>
        </w:rPr>
      </w:pPr>
      <w:r>
        <w:rPr>
          <w:rFonts w:ascii="Arial" w:hAnsi="Arial" w:cs="Arial"/>
        </w:rPr>
        <w:t xml:space="preserve">They have progressed work on the </w:t>
      </w:r>
      <w:r w:rsidR="00696B03">
        <w:rPr>
          <w:rFonts w:ascii="Arial" w:hAnsi="Arial" w:cs="Arial"/>
        </w:rPr>
        <w:t xml:space="preserve">bike wash at the entrance to the Farm, </w:t>
      </w:r>
      <w:r w:rsidR="00293753">
        <w:rPr>
          <w:rFonts w:ascii="Arial" w:hAnsi="Arial" w:cs="Arial"/>
        </w:rPr>
        <w:t>with all earthworks done and just the top needing to be finished</w:t>
      </w:r>
      <w:r w:rsidR="00821671">
        <w:rPr>
          <w:rFonts w:ascii="Arial" w:hAnsi="Arial" w:cs="Arial"/>
        </w:rPr>
        <w:t xml:space="preserve">; with the </w:t>
      </w:r>
      <w:r w:rsidR="007A588E">
        <w:rPr>
          <w:rFonts w:ascii="Arial" w:hAnsi="Arial" w:cs="Arial"/>
        </w:rPr>
        <w:t xml:space="preserve">removal of horse grazing </w:t>
      </w:r>
      <w:r w:rsidR="00821671">
        <w:rPr>
          <w:rFonts w:ascii="Arial" w:hAnsi="Arial" w:cs="Arial"/>
        </w:rPr>
        <w:t xml:space="preserve">a number of trails have been opened, with a lot of options for ways that people can use the </w:t>
      </w:r>
      <w:proofErr w:type="gramStart"/>
      <w:r w:rsidR="00821671">
        <w:rPr>
          <w:rFonts w:ascii="Arial" w:hAnsi="Arial" w:cs="Arial"/>
        </w:rPr>
        <w:t>park</w:t>
      </w:r>
      <w:proofErr w:type="gramEnd"/>
      <w:r w:rsidR="00821671">
        <w:rPr>
          <w:rFonts w:ascii="Arial" w:hAnsi="Arial" w:cs="Arial"/>
        </w:rPr>
        <w:t xml:space="preserve"> </w:t>
      </w:r>
    </w:p>
    <w:p w14:paraId="77775DDC" w14:textId="3958C0C0" w:rsidR="00D42DA4" w:rsidRDefault="00D42DA4" w:rsidP="00D42DA4">
      <w:pPr>
        <w:pStyle w:val="PlainText"/>
        <w:rPr>
          <w:rFonts w:ascii="Arial" w:hAnsi="Arial" w:cs="Arial"/>
        </w:rPr>
      </w:pPr>
    </w:p>
    <w:p w14:paraId="08DEEDC7" w14:textId="4656B150" w:rsidR="00D42DA4" w:rsidRPr="00861AA9" w:rsidRDefault="00341E84" w:rsidP="00D42DA4">
      <w:pPr>
        <w:pStyle w:val="PlainText"/>
        <w:numPr>
          <w:ilvl w:val="0"/>
          <w:numId w:val="2"/>
        </w:numPr>
        <w:rPr>
          <w:rFonts w:ascii="Arial" w:hAnsi="Arial" w:cs="Arial"/>
          <w:szCs w:val="22"/>
        </w:rPr>
      </w:pPr>
      <w:bookmarkStart w:id="0" w:name="_Hlk116916903"/>
      <w:r>
        <w:rPr>
          <w:rFonts w:ascii="Arial" w:hAnsi="Arial" w:cs="Arial"/>
          <w:b/>
          <w:bCs/>
          <w:szCs w:val="22"/>
        </w:rPr>
        <w:t>Recreational Open Spaces</w:t>
      </w:r>
    </w:p>
    <w:p w14:paraId="0BB0DF7C" w14:textId="1B7A5B69" w:rsidR="00505698" w:rsidRDefault="00505698" w:rsidP="00224774">
      <w:pPr>
        <w:pStyle w:val="PlainText"/>
        <w:ind w:left="720"/>
        <w:rPr>
          <w:rFonts w:ascii="Arial" w:hAnsi="Arial" w:cs="Arial"/>
        </w:rPr>
      </w:pPr>
    </w:p>
    <w:p w14:paraId="401189EF" w14:textId="303D47DA" w:rsidR="00505698" w:rsidRDefault="00341E84" w:rsidP="00E57BC2">
      <w:pPr>
        <w:pStyle w:val="PlainText"/>
        <w:numPr>
          <w:ilvl w:val="0"/>
          <w:numId w:val="5"/>
        </w:numPr>
        <w:rPr>
          <w:rFonts w:ascii="Arial" w:hAnsi="Arial" w:cs="Arial"/>
        </w:rPr>
      </w:pPr>
      <w:r>
        <w:rPr>
          <w:rFonts w:ascii="Arial" w:hAnsi="Arial" w:cs="Arial"/>
        </w:rPr>
        <w:t xml:space="preserve">Jan </w:t>
      </w:r>
      <w:r w:rsidR="003A1983">
        <w:rPr>
          <w:rFonts w:ascii="Arial" w:hAnsi="Arial" w:cs="Arial"/>
        </w:rPr>
        <w:t>suggested the Group consider approaching Community Boards and inviting them to raise any issues</w:t>
      </w:r>
      <w:r w:rsidR="001A79B6">
        <w:rPr>
          <w:rFonts w:ascii="Arial" w:hAnsi="Arial" w:cs="Arial"/>
        </w:rPr>
        <w:t xml:space="preserve"> that are brought to their attention</w:t>
      </w:r>
      <w:r w:rsidR="003A1983">
        <w:rPr>
          <w:rFonts w:ascii="Arial" w:hAnsi="Arial" w:cs="Arial"/>
        </w:rPr>
        <w:t xml:space="preserve"> with the CWB </w:t>
      </w:r>
      <w:r w:rsidR="001A79B6">
        <w:rPr>
          <w:rFonts w:ascii="Arial" w:hAnsi="Arial" w:cs="Arial"/>
        </w:rPr>
        <w:t xml:space="preserve">Advisory Group, as </w:t>
      </w:r>
      <w:proofErr w:type="gramStart"/>
      <w:r w:rsidR="001A79B6">
        <w:rPr>
          <w:rFonts w:ascii="Arial" w:hAnsi="Arial" w:cs="Arial"/>
        </w:rPr>
        <w:t>appropriate</w:t>
      </w:r>
      <w:proofErr w:type="gramEnd"/>
      <w:r w:rsidR="001A79B6">
        <w:rPr>
          <w:rFonts w:ascii="Arial" w:hAnsi="Arial" w:cs="Arial"/>
        </w:rPr>
        <w:t xml:space="preserve"> </w:t>
      </w:r>
    </w:p>
    <w:p w14:paraId="39FA3210" w14:textId="447E4168" w:rsidR="001A79B6" w:rsidRDefault="0082481C" w:rsidP="00E57BC2">
      <w:pPr>
        <w:pStyle w:val="PlainText"/>
        <w:numPr>
          <w:ilvl w:val="0"/>
          <w:numId w:val="5"/>
        </w:numPr>
        <w:rPr>
          <w:rFonts w:ascii="Arial" w:hAnsi="Arial" w:cs="Arial"/>
        </w:rPr>
      </w:pPr>
      <w:r>
        <w:rPr>
          <w:rFonts w:ascii="Arial" w:hAnsi="Arial" w:cs="Arial"/>
        </w:rPr>
        <w:t xml:space="preserve">Noting that </w:t>
      </w:r>
      <w:r w:rsidR="009D1A17">
        <w:rPr>
          <w:rFonts w:ascii="Arial" w:hAnsi="Arial" w:cs="Arial"/>
        </w:rPr>
        <w:t>very sho</w:t>
      </w:r>
      <w:r>
        <w:rPr>
          <w:rFonts w:ascii="Arial" w:hAnsi="Arial" w:cs="Arial"/>
        </w:rPr>
        <w:t xml:space="preserve">rtly there will be an offroad track all the way from Tawa to Ōtaki, </w:t>
      </w:r>
      <w:r>
        <w:rPr>
          <w:rFonts w:ascii="Arial" w:hAnsi="Arial" w:cs="Arial"/>
          <w:u w:val="single"/>
        </w:rPr>
        <w:t>except for</w:t>
      </w:r>
      <w:r>
        <w:rPr>
          <w:rFonts w:ascii="Arial" w:hAnsi="Arial" w:cs="Arial"/>
        </w:rPr>
        <w:t xml:space="preserve"> in Paekākāriki </w:t>
      </w:r>
      <w:r w:rsidR="00B2304D">
        <w:rPr>
          <w:rFonts w:ascii="Arial" w:hAnsi="Arial" w:cs="Arial"/>
        </w:rPr>
        <w:t>–</w:t>
      </w:r>
      <w:r>
        <w:rPr>
          <w:rFonts w:ascii="Arial" w:hAnsi="Arial" w:cs="Arial"/>
        </w:rPr>
        <w:t xml:space="preserve"> </w:t>
      </w:r>
      <w:r w:rsidR="00B2304D">
        <w:rPr>
          <w:rFonts w:ascii="Arial" w:hAnsi="Arial" w:cs="Arial"/>
        </w:rPr>
        <w:t xml:space="preserve">Group and community members need to strongly advocate for the </w:t>
      </w:r>
      <w:r w:rsidR="00BD6DC0">
        <w:rPr>
          <w:rFonts w:ascii="Arial" w:hAnsi="Arial" w:cs="Arial"/>
        </w:rPr>
        <w:t xml:space="preserve">pathway </w:t>
      </w:r>
      <w:r w:rsidR="00B2304D">
        <w:rPr>
          <w:rFonts w:ascii="Arial" w:hAnsi="Arial" w:cs="Arial"/>
        </w:rPr>
        <w:t xml:space="preserve">going along the top of the sea </w:t>
      </w:r>
      <w:proofErr w:type="gramStart"/>
      <w:r w:rsidR="00B2304D">
        <w:rPr>
          <w:rFonts w:ascii="Arial" w:hAnsi="Arial" w:cs="Arial"/>
        </w:rPr>
        <w:t>wall</w:t>
      </w:r>
      <w:proofErr w:type="gramEnd"/>
      <w:r w:rsidR="00B2304D">
        <w:rPr>
          <w:rFonts w:ascii="Arial" w:hAnsi="Arial" w:cs="Arial"/>
        </w:rPr>
        <w:t xml:space="preserve"> </w:t>
      </w:r>
    </w:p>
    <w:p w14:paraId="3AA01AA2" w14:textId="432B9080" w:rsidR="00BD6DC0" w:rsidRDefault="00BF5FEA" w:rsidP="00E57BC2">
      <w:pPr>
        <w:pStyle w:val="PlainText"/>
        <w:numPr>
          <w:ilvl w:val="0"/>
          <w:numId w:val="5"/>
        </w:numPr>
        <w:rPr>
          <w:rFonts w:ascii="Arial" w:hAnsi="Arial" w:cs="Arial"/>
        </w:rPr>
      </w:pPr>
      <w:r>
        <w:rPr>
          <w:rFonts w:ascii="Arial" w:hAnsi="Arial" w:cs="Arial"/>
        </w:rPr>
        <w:t xml:space="preserve">Jan asked about the status of the Road Safety Advisory Group and Shelley advised the new Mayor was keen for it to be reinstated but that would not happen until the new </w:t>
      </w:r>
      <w:proofErr w:type="gramStart"/>
      <w:r>
        <w:rPr>
          <w:rFonts w:ascii="Arial" w:hAnsi="Arial" w:cs="Arial"/>
        </w:rPr>
        <w:t>year</w:t>
      </w:r>
      <w:proofErr w:type="gramEnd"/>
      <w:r>
        <w:rPr>
          <w:rFonts w:ascii="Arial" w:hAnsi="Arial" w:cs="Arial"/>
        </w:rPr>
        <w:t xml:space="preserve"> </w:t>
      </w:r>
    </w:p>
    <w:p w14:paraId="15DA5F6F" w14:textId="1A83982C" w:rsidR="008B1D46" w:rsidRDefault="001B1E58" w:rsidP="00E57BC2">
      <w:pPr>
        <w:pStyle w:val="PlainText"/>
        <w:numPr>
          <w:ilvl w:val="0"/>
          <w:numId w:val="5"/>
        </w:numPr>
        <w:rPr>
          <w:rFonts w:ascii="Arial" w:hAnsi="Arial" w:cs="Arial"/>
        </w:rPr>
      </w:pPr>
      <w:r>
        <w:rPr>
          <w:rFonts w:ascii="Arial" w:hAnsi="Arial" w:cs="Arial"/>
        </w:rPr>
        <w:t xml:space="preserve">Mr </w:t>
      </w:r>
      <w:proofErr w:type="spellStart"/>
      <w:r>
        <w:rPr>
          <w:rFonts w:ascii="Arial" w:hAnsi="Arial" w:cs="Arial"/>
        </w:rPr>
        <w:t>Mendonça</w:t>
      </w:r>
      <w:proofErr w:type="spellEnd"/>
      <w:r>
        <w:rPr>
          <w:rFonts w:ascii="Arial" w:hAnsi="Arial" w:cs="Arial"/>
        </w:rPr>
        <w:t xml:space="preserve"> advised there was to be a review of all advisory groups</w:t>
      </w:r>
      <w:r w:rsidR="00863D08">
        <w:rPr>
          <w:rFonts w:ascii="Arial" w:hAnsi="Arial" w:cs="Arial"/>
        </w:rPr>
        <w:t xml:space="preserve"> and it was agreed to let due process </w:t>
      </w:r>
      <w:proofErr w:type="gramStart"/>
      <w:r w:rsidR="00863D08">
        <w:rPr>
          <w:rFonts w:ascii="Arial" w:hAnsi="Arial" w:cs="Arial"/>
        </w:rPr>
        <w:t>continue</w:t>
      </w:r>
      <w:proofErr w:type="gramEnd"/>
      <w:r w:rsidR="00863D08">
        <w:rPr>
          <w:rFonts w:ascii="Arial" w:hAnsi="Arial" w:cs="Arial"/>
        </w:rPr>
        <w:t xml:space="preserve"> </w:t>
      </w:r>
    </w:p>
    <w:p w14:paraId="45719508" w14:textId="77C34C3D" w:rsidR="003A318D" w:rsidRDefault="003A318D" w:rsidP="00E57BC2">
      <w:pPr>
        <w:pStyle w:val="PlainText"/>
        <w:numPr>
          <w:ilvl w:val="0"/>
          <w:numId w:val="5"/>
        </w:numPr>
        <w:rPr>
          <w:rFonts w:ascii="Arial" w:hAnsi="Arial" w:cs="Arial"/>
        </w:rPr>
      </w:pPr>
      <w:r>
        <w:rPr>
          <w:rFonts w:ascii="Arial" w:hAnsi="Arial" w:cs="Arial"/>
        </w:rPr>
        <w:t>Jan has talked to David Barnes about Campbell Mill Road</w:t>
      </w:r>
    </w:p>
    <w:p w14:paraId="79534A19" w14:textId="1AA291E9" w:rsidR="001B1E58" w:rsidRPr="00D42DA4" w:rsidRDefault="00642244" w:rsidP="00E57BC2">
      <w:pPr>
        <w:pStyle w:val="PlainText"/>
        <w:numPr>
          <w:ilvl w:val="0"/>
          <w:numId w:val="5"/>
        </w:numPr>
        <w:rPr>
          <w:rFonts w:ascii="Arial" w:hAnsi="Arial" w:cs="Arial"/>
        </w:rPr>
      </w:pPr>
      <w:r>
        <w:rPr>
          <w:rFonts w:ascii="Arial" w:hAnsi="Arial" w:cs="Arial"/>
        </w:rPr>
        <w:t>There is a Paek</w:t>
      </w:r>
      <w:r w:rsidR="00827199">
        <w:rPr>
          <w:rFonts w:ascii="Arial" w:hAnsi="Arial" w:cs="Arial"/>
        </w:rPr>
        <w:t>ā</w:t>
      </w:r>
      <w:r>
        <w:rPr>
          <w:rFonts w:ascii="Arial" w:hAnsi="Arial" w:cs="Arial"/>
        </w:rPr>
        <w:t>k</w:t>
      </w:r>
      <w:r w:rsidR="00827199">
        <w:rPr>
          <w:rFonts w:ascii="Arial" w:hAnsi="Arial" w:cs="Arial"/>
        </w:rPr>
        <w:t>ā</w:t>
      </w:r>
      <w:r>
        <w:rPr>
          <w:rFonts w:ascii="Arial" w:hAnsi="Arial" w:cs="Arial"/>
        </w:rPr>
        <w:t xml:space="preserve">riki </w:t>
      </w:r>
      <w:r w:rsidR="001F6A1D">
        <w:rPr>
          <w:rFonts w:ascii="Arial" w:hAnsi="Arial" w:cs="Arial"/>
        </w:rPr>
        <w:t xml:space="preserve">village </w:t>
      </w:r>
      <w:r>
        <w:rPr>
          <w:rFonts w:ascii="Arial" w:hAnsi="Arial" w:cs="Arial"/>
        </w:rPr>
        <w:t>pos</w:t>
      </w:r>
      <w:r w:rsidR="00827199">
        <w:rPr>
          <w:rFonts w:ascii="Arial" w:hAnsi="Arial" w:cs="Arial"/>
        </w:rPr>
        <w:t>t-</w:t>
      </w:r>
      <w:r w:rsidR="003A318D">
        <w:rPr>
          <w:rFonts w:ascii="Arial" w:hAnsi="Arial" w:cs="Arial"/>
        </w:rPr>
        <w:t xml:space="preserve">State Highway 1 </w:t>
      </w:r>
      <w:r w:rsidR="00827199">
        <w:rPr>
          <w:rFonts w:ascii="Arial" w:hAnsi="Arial" w:cs="Arial"/>
        </w:rPr>
        <w:t>project under way</w:t>
      </w:r>
      <w:r w:rsidR="001F6A1D">
        <w:rPr>
          <w:rFonts w:ascii="Arial" w:hAnsi="Arial" w:cs="Arial"/>
        </w:rPr>
        <w:t xml:space="preserve">, and Jan has assisted to connect them with the Paekākāriki </w:t>
      </w:r>
      <w:r w:rsidR="00C92C83">
        <w:rPr>
          <w:rFonts w:ascii="Arial" w:hAnsi="Arial" w:cs="Arial"/>
        </w:rPr>
        <w:t xml:space="preserve">cycle parking </w:t>
      </w:r>
      <w:proofErr w:type="gramStart"/>
      <w:r w:rsidR="00C92C83">
        <w:rPr>
          <w:rFonts w:ascii="Arial" w:hAnsi="Arial" w:cs="Arial"/>
        </w:rPr>
        <w:t>group</w:t>
      </w:r>
      <w:proofErr w:type="gramEnd"/>
    </w:p>
    <w:bookmarkEnd w:id="0"/>
    <w:p w14:paraId="13F89945" w14:textId="77777777" w:rsidR="00BD4FAA" w:rsidRDefault="00BD4FAA" w:rsidP="00BD4FAA">
      <w:pPr>
        <w:pStyle w:val="PlainText"/>
        <w:rPr>
          <w:rFonts w:ascii="Arial" w:hAnsi="Arial" w:cs="Arial"/>
          <w:szCs w:val="22"/>
        </w:rPr>
      </w:pPr>
    </w:p>
    <w:p w14:paraId="2EB45E8F" w14:textId="74E26F45" w:rsidR="006C0938" w:rsidRPr="00E730C5" w:rsidRDefault="003D4DB8" w:rsidP="006C0938">
      <w:pPr>
        <w:pStyle w:val="PlainText"/>
        <w:numPr>
          <w:ilvl w:val="0"/>
          <w:numId w:val="2"/>
        </w:numPr>
        <w:rPr>
          <w:rFonts w:ascii="Arial" w:hAnsi="Arial" w:cs="Arial"/>
          <w:szCs w:val="22"/>
        </w:rPr>
      </w:pPr>
      <w:r>
        <w:rPr>
          <w:rFonts w:ascii="Arial" w:hAnsi="Arial" w:cs="Arial"/>
          <w:b/>
          <w:bCs/>
          <w:szCs w:val="22"/>
        </w:rPr>
        <w:t>Accessibility</w:t>
      </w:r>
      <w:r w:rsidR="008D2C21">
        <w:rPr>
          <w:rFonts w:ascii="Arial" w:hAnsi="Arial" w:cs="Arial"/>
          <w:b/>
          <w:bCs/>
          <w:szCs w:val="22"/>
        </w:rPr>
        <w:t xml:space="preserve"> </w:t>
      </w:r>
    </w:p>
    <w:p w14:paraId="3FE9F247" w14:textId="7A1CEC5C" w:rsidR="006C0938" w:rsidRDefault="006C0938" w:rsidP="00E730C5">
      <w:pPr>
        <w:pStyle w:val="PlainText"/>
        <w:ind w:left="360"/>
        <w:rPr>
          <w:rFonts w:ascii="Arial" w:hAnsi="Arial" w:cs="Arial"/>
          <w:szCs w:val="22"/>
        </w:rPr>
      </w:pPr>
    </w:p>
    <w:p w14:paraId="7156CAD4" w14:textId="4ED4B26C" w:rsidR="00891539" w:rsidRDefault="008D2C21" w:rsidP="00E730C5">
      <w:pPr>
        <w:pStyle w:val="PlainText"/>
        <w:ind w:left="360"/>
        <w:rPr>
          <w:rFonts w:ascii="Arial" w:hAnsi="Arial" w:cs="Arial"/>
          <w:szCs w:val="22"/>
        </w:rPr>
      </w:pPr>
      <w:r>
        <w:rPr>
          <w:rFonts w:ascii="Arial" w:hAnsi="Arial" w:cs="Arial"/>
          <w:szCs w:val="22"/>
        </w:rPr>
        <w:t xml:space="preserve">Joanne </w:t>
      </w:r>
      <w:r w:rsidR="00FB0813">
        <w:rPr>
          <w:rFonts w:ascii="Arial" w:hAnsi="Arial" w:cs="Arial"/>
          <w:szCs w:val="22"/>
        </w:rPr>
        <w:t>advised the following</w:t>
      </w:r>
      <w:r w:rsidR="00891539">
        <w:rPr>
          <w:rFonts w:ascii="Arial" w:hAnsi="Arial" w:cs="Arial"/>
          <w:szCs w:val="22"/>
        </w:rPr>
        <w:t xml:space="preserve">: </w:t>
      </w:r>
    </w:p>
    <w:p w14:paraId="7E79EC6A" w14:textId="10FF8456" w:rsidR="00FB0813" w:rsidRDefault="003D4833" w:rsidP="53D962F0">
      <w:pPr>
        <w:pStyle w:val="PlainText"/>
        <w:numPr>
          <w:ilvl w:val="0"/>
          <w:numId w:val="5"/>
        </w:numPr>
        <w:rPr>
          <w:rFonts w:ascii="Arial" w:hAnsi="Arial" w:cs="Arial"/>
        </w:rPr>
      </w:pPr>
      <w:r>
        <w:rPr>
          <w:rFonts w:ascii="Arial" w:hAnsi="Arial" w:cs="Arial"/>
        </w:rPr>
        <w:t xml:space="preserve">The group met yesterday and is very keen to </w:t>
      </w:r>
      <w:r w:rsidR="001D7075">
        <w:rPr>
          <w:rFonts w:ascii="Arial" w:hAnsi="Arial" w:cs="Arial"/>
        </w:rPr>
        <w:t>have input into</w:t>
      </w:r>
      <w:r>
        <w:rPr>
          <w:rFonts w:ascii="Arial" w:hAnsi="Arial" w:cs="Arial"/>
        </w:rPr>
        <w:t xml:space="preserve"> </w:t>
      </w:r>
      <w:r w:rsidR="00265F92">
        <w:rPr>
          <w:rFonts w:ascii="Arial" w:hAnsi="Arial" w:cs="Arial"/>
        </w:rPr>
        <w:t>r</w:t>
      </w:r>
      <w:r>
        <w:rPr>
          <w:rFonts w:ascii="Arial" w:hAnsi="Arial" w:cs="Arial"/>
        </w:rPr>
        <w:t xml:space="preserve">oad </w:t>
      </w:r>
      <w:r w:rsidR="00265F92">
        <w:rPr>
          <w:rFonts w:ascii="Arial" w:hAnsi="Arial" w:cs="Arial"/>
        </w:rPr>
        <w:t>s</w:t>
      </w:r>
      <w:r>
        <w:rPr>
          <w:rFonts w:ascii="Arial" w:hAnsi="Arial" w:cs="Arial"/>
        </w:rPr>
        <w:t xml:space="preserve">afety </w:t>
      </w:r>
      <w:proofErr w:type="gramStart"/>
      <w:r w:rsidR="00265F92">
        <w:rPr>
          <w:rFonts w:ascii="Arial" w:hAnsi="Arial" w:cs="Arial"/>
        </w:rPr>
        <w:t>discussions</w:t>
      </w:r>
      <w:proofErr w:type="gramEnd"/>
    </w:p>
    <w:p w14:paraId="0E341F46" w14:textId="7CA16681" w:rsidR="001D7075" w:rsidRDefault="00971DF0" w:rsidP="53D962F0">
      <w:pPr>
        <w:pStyle w:val="PlainText"/>
        <w:numPr>
          <w:ilvl w:val="0"/>
          <w:numId w:val="5"/>
        </w:numPr>
        <w:rPr>
          <w:rFonts w:ascii="Arial" w:hAnsi="Arial" w:cs="Arial"/>
        </w:rPr>
      </w:pPr>
      <w:r>
        <w:rPr>
          <w:rFonts w:ascii="Arial" w:hAnsi="Arial" w:cs="Arial"/>
        </w:rPr>
        <w:t>Concern was expressed about buses for disabled people</w:t>
      </w:r>
      <w:r w:rsidR="00985366">
        <w:rPr>
          <w:rFonts w:ascii="Arial" w:hAnsi="Arial" w:cs="Arial"/>
        </w:rPr>
        <w:t xml:space="preserve"> when the train stops at </w:t>
      </w:r>
      <w:r w:rsidR="00322AEF">
        <w:rPr>
          <w:rFonts w:ascii="Arial" w:hAnsi="Arial" w:cs="Arial"/>
        </w:rPr>
        <w:t xml:space="preserve">Paekākāriki, with bus drivers not allowing enough time for disabled passengers to make their way from the train station to the bus </w:t>
      </w:r>
      <w:proofErr w:type="gramStart"/>
      <w:r w:rsidR="00322AEF">
        <w:rPr>
          <w:rFonts w:ascii="Arial" w:hAnsi="Arial" w:cs="Arial"/>
        </w:rPr>
        <w:t>stop</w:t>
      </w:r>
      <w:proofErr w:type="gramEnd"/>
      <w:r w:rsidR="00322AEF">
        <w:rPr>
          <w:rFonts w:ascii="Arial" w:hAnsi="Arial" w:cs="Arial"/>
        </w:rPr>
        <w:t xml:space="preserve"> </w:t>
      </w:r>
    </w:p>
    <w:p w14:paraId="17489016" w14:textId="31BE577A" w:rsidR="003D4DB8" w:rsidRPr="003D4DB8" w:rsidRDefault="00B74DC4" w:rsidP="003D4DB8">
      <w:pPr>
        <w:pStyle w:val="PlainText"/>
        <w:numPr>
          <w:ilvl w:val="0"/>
          <w:numId w:val="5"/>
        </w:numPr>
        <w:rPr>
          <w:rFonts w:ascii="Arial" w:hAnsi="Arial" w:cs="Arial"/>
        </w:rPr>
      </w:pPr>
      <w:r>
        <w:rPr>
          <w:rFonts w:ascii="Arial" w:hAnsi="Arial" w:cs="Arial"/>
        </w:rPr>
        <w:t>There is going to be a major pool refurbishment in Ōtaki, including installation of fully accessible toilets; a similar project is being undertaken at Maclean Park</w:t>
      </w:r>
      <w:r w:rsidR="00D4273C">
        <w:rPr>
          <w:rFonts w:ascii="Arial" w:hAnsi="Arial" w:cs="Arial"/>
        </w:rPr>
        <w:t xml:space="preserve">, the issue </w:t>
      </w:r>
      <w:r w:rsidR="00D4273C">
        <w:rPr>
          <w:rFonts w:ascii="Arial" w:hAnsi="Arial" w:cs="Arial"/>
        </w:rPr>
        <w:lastRenderedPageBreak/>
        <w:t xml:space="preserve">there is about parking – there is very limited parking/navigation for larger mobility </w:t>
      </w:r>
      <w:proofErr w:type="gramStart"/>
      <w:r w:rsidR="00D4273C">
        <w:rPr>
          <w:rFonts w:ascii="Arial" w:hAnsi="Arial" w:cs="Arial"/>
        </w:rPr>
        <w:t>vans</w:t>
      </w:r>
      <w:proofErr w:type="gramEnd"/>
      <w:r w:rsidR="00D4273C">
        <w:rPr>
          <w:rFonts w:ascii="Arial" w:hAnsi="Arial" w:cs="Arial"/>
        </w:rPr>
        <w:t xml:space="preserve"> </w:t>
      </w:r>
    </w:p>
    <w:p w14:paraId="532B3580" w14:textId="40351EBF" w:rsidR="0037155B" w:rsidRPr="00E730C5" w:rsidRDefault="003D4DB8" w:rsidP="0037155B">
      <w:pPr>
        <w:pStyle w:val="PlainText"/>
        <w:numPr>
          <w:ilvl w:val="0"/>
          <w:numId w:val="2"/>
        </w:numPr>
        <w:rPr>
          <w:rFonts w:ascii="Arial" w:hAnsi="Arial" w:cs="Arial"/>
          <w:szCs w:val="22"/>
        </w:rPr>
      </w:pPr>
      <w:r>
        <w:rPr>
          <w:rFonts w:ascii="Arial" w:hAnsi="Arial" w:cs="Arial"/>
          <w:b/>
          <w:bCs/>
          <w:szCs w:val="22"/>
        </w:rPr>
        <w:t xml:space="preserve">Environmental Care Groups </w:t>
      </w:r>
    </w:p>
    <w:p w14:paraId="4E2FB1E8" w14:textId="77777777" w:rsidR="0037155B" w:rsidRDefault="0037155B" w:rsidP="0037155B">
      <w:pPr>
        <w:pStyle w:val="PlainText"/>
        <w:rPr>
          <w:rFonts w:ascii="Arial" w:hAnsi="Arial" w:cs="Arial"/>
        </w:rPr>
      </w:pPr>
    </w:p>
    <w:p w14:paraId="2B5DFF2D" w14:textId="7BF5F8DC" w:rsidR="00D5256F" w:rsidRDefault="003D4DB8" w:rsidP="53D962F0">
      <w:pPr>
        <w:pStyle w:val="PlainText"/>
        <w:numPr>
          <w:ilvl w:val="0"/>
          <w:numId w:val="5"/>
        </w:numPr>
        <w:rPr>
          <w:rFonts w:ascii="Arial" w:hAnsi="Arial" w:cs="Arial"/>
        </w:rPr>
      </w:pPr>
      <w:r>
        <w:rPr>
          <w:rFonts w:ascii="Arial" w:hAnsi="Arial" w:cs="Arial"/>
        </w:rPr>
        <w:t xml:space="preserve">Max </w:t>
      </w:r>
      <w:r w:rsidR="0037155B">
        <w:rPr>
          <w:rFonts w:ascii="Arial" w:hAnsi="Arial" w:cs="Arial"/>
        </w:rPr>
        <w:t xml:space="preserve">advised </w:t>
      </w:r>
      <w:r>
        <w:rPr>
          <w:rFonts w:ascii="Arial" w:hAnsi="Arial" w:cs="Arial"/>
        </w:rPr>
        <w:t>good progress is being made on the path</w:t>
      </w:r>
      <w:r w:rsidR="0045238C">
        <w:rPr>
          <w:rFonts w:ascii="Arial" w:hAnsi="Arial" w:cs="Arial"/>
        </w:rPr>
        <w:t xml:space="preserve">s from the back of the lake through to </w:t>
      </w:r>
      <w:proofErr w:type="spellStart"/>
      <w:r w:rsidR="00D5256F">
        <w:rPr>
          <w:rFonts w:ascii="Arial" w:hAnsi="Arial" w:cs="Arial"/>
        </w:rPr>
        <w:t>C</w:t>
      </w:r>
      <w:r w:rsidR="006C1C3F">
        <w:rPr>
          <w:rFonts w:ascii="Arial" w:hAnsi="Arial" w:cs="Arial"/>
        </w:rPr>
        <w:t>h</w:t>
      </w:r>
      <w:r w:rsidR="00D5256F">
        <w:rPr>
          <w:rFonts w:ascii="Arial" w:hAnsi="Arial" w:cs="Arial"/>
        </w:rPr>
        <w:t>rysta</w:t>
      </w:r>
      <w:r w:rsidR="006C1C3F">
        <w:rPr>
          <w:rFonts w:ascii="Arial" w:hAnsi="Arial" w:cs="Arial"/>
        </w:rPr>
        <w:t>l</w:t>
      </w:r>
      <w:r w:rsidR="00D5256F">
        <w:rPr>
          <w:rFonts w:ascii="Arial" w:hAnsi="Arial" w:cs="Arial"/>
        </w:rPr>
        <w:t>l’s</w:t>
      </w:r>
      <w:proofErr w:type="spellEnd"/>
      <w:r w:rsidR="0045238C">
        <w:rPr>
          <w:rFonts w:ascii="Arial" w:hAnsi="Arial" w:cs="Arial"/>
        </w:rPr>
        <w:t xml:space="preserve"> Bend and Te Roto Road</w:t>
      </w:r>
      <w:r w:rsidR="00D5256F">
        <w:rPr>
          <w:rFonts w:ascii="Arial" w:hAnsi="Arial" w:cs="Arial"/>
        </w:rPr>
        <w:t xml:space="preserve">, it is hoped </w:t>
      </w:r>
      <w:r w:rsidR="006C1C3F">
        <w:rPr>
          <w:rFonts w:ascii="Arial" w:hAnsi="Arial" w:cs="Arial"/>
        </w:rPr>
        <w:t xml:space="preserve">they will </w:t>
      </w:r>
      <w:r w:rsidR="00D5256F">
        <w:rPr>
          <w:rFonts w:ascii="Arial" w:hAnsi="Arial" w:cs="Arial"/>
        </w:rPr>
        <w:t xml:space="preserve">be open by </w:t>
      </w:r>
      <w:proofErr w:type="gramStart"/>
      <w:r w:rsidR="00D5256F">
        <w:rPr>
          <w:rFonts w:ascii="Arial" w:hAnsi="Arial" w:cs="Arial"/>
        </w:rPr>
        <w:t>Christmas</w:t>
      </w:r>
      <w:proofErr w:type="gramEnd"/>
    </w:p>
    <w:p w14:paraId="31B2E28B" w14:textId="6403B082" w:rsidR="00B46F47" w:rsidRPr="001274C1" w:rsidRDefault="00D5256F" w:rsidP="00BD18BE">
      <w:pPr>
        <w:pStyle w:val="PlainText"/>
        <w:numPr>
          <w:ilvl w:val="0"/>
          <w:numId w:val="5"/>
        </w:numPr>
        <w:rPr>
          <w:rFonts w:ascii="Arial" w:hAnsi="Arial" w:cs="Arial"/>
          <w:szCs w:val="22"/>
        </w:rPr>
      </w:pPr>
      <w:r>
        <w:rPr>
          <w:rFonts w:ascii="Arial" w:hAnsi="Arial" w:cs="Arial"/>
        </w:rPr>
        <w:t xml:space="preserve">The </w:t>
      </w:r>
      <w:r w:rsidR="001274C1">
        <w:rPr>
          <w:rFonts w:ascii="Arial" w:hAnsi="Arial" w:cs="Arial"/>
        </w:rPr>
        <w:t>toilet site is all prepared</w:t>
      </w:r>
      <w:r w:rsidR="006C1C3F">
        <w:rPr>
          <w:rFonts w:ascii="Arial" w:hAnsi="Arial" w:cs="Arial"/>
        </w:rPr>
        <w:t xml:space="preserve">, just waiting for the building to be </w:t>
      </w:r>
      <w:proofErr w:type="gramStart"/>
      <w:r w:rsidR="00C25512">
        <w:rPr>
          <w:rFonts w:ascii="Arial" w:hAnsi="Arial" w:cs="Arial"/>
        </w:rPr>
        <w:t>erected</w:t>
      </w:r>
      <w:proofErr w:type="gramEnd"/>
    </w:p>
    <w:p w14:paraId="77941F05" w14:textId="34A4ED0A" w:rsidR="001274C1" w:rsidRDefault="001274C1" w:rsidP="00BD18BE">
      <w:pPr>
        <w:pStyle w:val="PlainText"/>
        <w:numPr>
          <w:ilvl w:val="0"/>
          <w:numId w:val="5"/>
        </w:numPr>
        <w:rPr>
          <w:rFonts w:ascii="Arial" w:hAnsi="Arial" w:cs="Arial"/>
          <w:szCs w:val="22"/>
        </w:rPr>
      </w:pPr>
      <w:r>
        <w:rPr>
          <w:rFonts w:ascii="Arial" w:hAnsi="Arial" w:cs="Arial"/>
          <w:szCs w:val="22"/>
        </w:rPr>
        <w:t xml:space="preserve">The bridge at the estuary at the </w:t>
      </w:r>
      <w:proofErr w:type="spellStart"/>
      <w:r>
        <w:rPr>
          <w:rFonts w:ascii="Arial" w:hAnsi="Arial" w:cs="Arial"/>
          <w:szCs w:val="22"/>
        </w:rPr>
        <w:t>Hapua</w:t>
      </w:r>
      <w:proofErr w:type="spellEnd"/>
      <w:r>
        <w:rPr>
          <w:rFonts w:ascii="Arial" w:hAnsi="Arial" w:cs="Arial"/>
          <w:szCs w:val="22"/>
        </w:rPr>
        <w:t xml:space="preserve"> site has been purchased and </w:t>
      </w:r>
      <w:r w:rsidR="00033840">
        <w:rPr>
          <w:rFonts w:ascii="Arial" w:hAnsi="Arial" w:cs="Arial"/>
          <w:szCs w:val="22"/>
        </w:rPr>
        <w:t xml:space="preserve">is </w:t>
      </w:r>
      <w:r>
        <w:rPr>
          <w:rFonts w:ascii="Arial" w:hAnsi="Arial" w:cs="Arial"/>
          <w:szCs w:val="22"/>
        </w:rPr>
        <w:t xml:space="preserve">awaiting </w:t>
      </w:r>
      <w:proofErr w:type="gramStart"/>
      <w:r>
        <w:rPr>
          <w:rFonts w:ascii="Arial" w:hAnsi="Arial" w:cs="Arial"/>
          <w:szCs w:val="22"/>
        </w:rPr>
        <w:t>consent</w:t>
      </w:r>
      <w:proofErr w:type="gramEnd"/>
      <w:r>
        <w:rPr>
          <w:rFonts w:ascii="Arial" w:hAnsi="Arial" w:cs="Arial"/>
          <w:szCs w:val="22"/>
        </w:rPr>
        <w:t xml:space="preserve"> </w:t>
      </w:r>
    </w:p>
    <w:p w14:paraId="2D354219" w14:textId="7601F0D6" w:rsidR="001274C1" w:rsidRDefault="001274C1" w:rsidP="00BD18BE">
      <w:pPr>
        <w:pStyle w:val="PlainText"/>
        <w:numPr>
          <w:ilvl w:val="0"/>
          <w:numId w:val="5"/>
        </w:numPr>
        <w:rPr>
          <w:rFonts w:ascii="Arial" w:hAnsi="Arial" w:cs="Arial"/>
          <w:szCs w:val="22"/>
        </w:rPr>
      </w:pPr>
      <w:r>
        <w:rPr>
          <w:rFonts w:ascii="Arial" w:hAnsi="Arial" w:cs="Arial"/>
          <w:szCs w:val="22"/>
        </w:rPr>
        <w:t xml:space="preserve">The bridge at </w:t>
      </w:r>
      <w:proofErr w:type="spellStart"/>
      <w:r>
        <w:rPr>
          <w:rFonts w:ascii="Arial" w:hAnsi="Arial" w:cs="Arial"/>
          <w:szCs w:val="22"/>
        </w:rPr>
        <w:t>Chrystall’s</w:t>
      </w:r>
      <w:proofErr w:type="spellEnd"/>
      <w:r>
        <w:rPr>
          <w:rFonts w:ascii="Arial" w:hAnsi="Arial" w:cs="Arial"/>
          <w:szCs w:val="22"/>
        </w:rPr>
        <w:t xml:space="preserve"> Bend </w:t>
      </w:r>
      <w:r w:rsidR="006C1C3F">
        <w:rPr>
          <w:rFonts w:ascii="Arial" w:hAnsi="Arial" w:cs="Arial"/>
          <w:szCs w:val="22"/>
        </w:rPr>
        <w:t xml:space="preserve">is </w:t>
      </w:r>
      <w:r w:rsidR="00033840">
        <w:rPr>
          <w:rFonts w:ascii="Arial" w:hAnsi="Arial" w:cs="Arial"/>
          <w:szCs w:val="22"/>
        </w:rPr>
        <w:t xml:space="preserve">under investigation re </w:t>
      </w:r>
      <w:proofErr w:type="gramStart"/>
      <w:r w:rsidR="00033840">
        <w:rPr>
          <w:rFonts w:ascii="Arial" w:hAnsi="Arial" w:cs="Arial"/>
          <w:szCs w:val="22"/>
        </w:rPr>
        <w:t>options</w:t>
      </w:r>
      <w:proofErr w:type="gramEnd"/>
      <w:r w:rsidR="00033840">
        <w:rPr>
          <w:rFonts w:ascii="Arial" w:hAnsi="Arial" w:cs="Arial"/>
          <w:szCs w:val="22"/>
        </w:rPr>
        <w:t xml:space="preserve"> </w:t>
      </w:r>
    </w:p>
    <w:p w14:paraId="43813A87" w14:textId="68F531E0" w:rsidR="00033840" w:rsidRPr="001274C1" w:rsidRDefault="00C25512" w:rsidP="00BD18BE">
      <w:pPr>
        <w:pStyle w:val="PlainText"/>
        <w:numPr>
          <w:ilvl w:val="0"/>
          <w:numId w:val="5"/>
        </w:numPr>
        <w:rPr>
          <w:rFonts w:ascii="Arial" w:hAnsi="Arial" w:cs="Arial"/>
          <w:szCs w:val="22"/>
        </w:rPr>
      </w:pPr>
      <w:r>
        <w:rPr>
          <w:rFonts w:ascii="Arial" w:hAnsi="Arial" w:cs="Arial"/>
          <w:szCs w:val="22"/>
        </w:rPr>
        <w:t xml:space="preserve">Max </w:t>
      </w:r>
      <w:r w:rsidR="00560012">
        <w:rPr>
          <w:rFonts w:ascii="Arial" w:hAnsi="Arial" w:cs="Arial"/>
          <w:szCs w:val="22"/>
        </w:rPr>
        <w:t xml:space="preserve">had already </w:t>
      </w:r>
      <w:r>
        <w:rPr>
          <w:rFonts w:ascii="Arial" w:hAnsi="Arial" w:cs="Arial"/>
          <w:szCs w:val="22"/>
        </w:rPr>
        <w:t>noted p</w:t>
      </w:r>
      <w:r w:rsidR="00033840">
        <w:rPr>
          <w:rFonts w:ascii="Arial" w:hAnsi="Arial" w:cs="Arial"/>
          <w:szCs w:val="22"/>
        </w:rPr>
        <w:t xml:space="preserve">reviously in the meeting </w:t>
      </w:r>
      <w:r>
        <w:rPr>
          <w:rFonts w:ascii="Arial" w:hAnsi="Arial" w:cs="Arial"/>
          <w:szCs w:val="22"/>
        </w:rPr>
        <w:t xml:space="preserve">that the </w:t>
      </w:r>
      <w:r w:rsidR="00033840">
        <w:rPr>
          <w:rFonts w:ascii="Arial" w:hAnsi="Arial" w:cs="Arial"/>
          <w:szCs w:val="22"/>
        </w:rPr>
        <w:t xml:space="preserve">Ōtaki bridge </w:t>
      </w:r>
      <w:r w:rsidR="00560012">
        <w:rPr>
          <w:rFonts w:ascii="Arial" w:hAnsi="Arial" w:cs="Arial"/>
          <w:szCs w:val="22"/>
        </w:rPr>
        <w:t xml:space="preserve">is </w:t>
      </w:r>
      <w:r w:rsidR="00033840">
        <w:rPr>
          <w:rFonts w:ascii="Arial" w:hAnsi="Arial" w:cs="Arial"/>
          <w:szCs w:val="22"/>
        </w:rPr>
        <w:t xml:space="preserve">a safety </w:t>
      </w:r>
      <w:proofErr w:type="gramStart"/>
      <w:r w:rsidR="00033840">
        <w:rPr>
          <w:rFonts w:ascii="Arial" w:hAnsi="Arial" w:cs="Arial"/>
          <w:szCs w:val="22"/>
        </w:rPr>
        <w:t>issue</w:t>
      </w:r>
      <w:proofErr w:type="gramEnd"/>
    </w:p>
    <w:p w14:paraId="137F73C9" w14:textId="77777777" w:rsidR="001274C1" w:rsidRDefault="001274C1" w:rsidP="001274C1">
      <w:pPr>
        <w:pStyle w:val="PlainText"/>
        <w:ind w:left="720"/>
        <w:rPr>
          <w:rFonts w:ascii="Arial" w:hAnsi="Arial" w:cs="Arial"/>
          <w:szCs w:val="22"/>
        </w:rPr>
      </w:pPr>
    </w:p>
    <w:p w14:paraId="076A6B44" w14:textId="045EA3F5" w:rsidR="00B46F47" w:rsidRPr="00E730C5" w:rsidRDefault="008C121E" w:rsidP="00B46F47">
      <w:pPr>
        <w:pStyle w:val="PlainText"/>
        <w:numPr>
          <w:ilvl w:val="0"/>
          <w:numId w:val="2"/>
        </w:numPr>
        <w:rPr>
          <w:rFonts w:ascii="Arial" w:hAnsi="Arial" w:cs="Arial"/>
          <w:szCs w:val="22"/>
        </w:rPr>
      </w:pPr>
      <w:r>
        <w:rPr>
          <w:rFonts w:ascii="Arial" w:hAnsi="Arial" w:cs="Arial"/>
          <w:b/>
          <w:bCs/>
          <w:szCs w:val="22"/>
        </w:rPr>
        <w:t xml:space="preserve">Youth </w:t>
      </w:r>
    </w:p>
    <w:p w14:paraId="27807F0F" w14:textId="61CC4898" w:rsidR="00B46F47" w:rsidRDefault="00B46F47" w:rsidP="00003B97">
      <w:pPr>
        <w:pStyle w:val="PlainText"/>
        <w:ind w:left="360"/>
        <w:rPr>
          <w:rFonts w:ascii="Arial" w:hAnsi="Arial" w:cs="Arial"/>
          <w:szCs w:val="22"/>
        </w:rPr>
      </w:pPr>
    </w:p>
    <w:p w14:paraId="3D218D88" w14:textId="066E0391" w:rsidR="008C121E" w:rsidRDefault="008C121E" w:rsidP="00DD668A">
      <w:pPr>
        <w:pStyle w:val="PlainText"/>
        <w:numPr>
          <w:ilvl w:val="0"/>
          <w:numId w:val="5"/>
        </w:numPr>
        <w:rPr>
          <w:rFonts w:ascii="Arial" w:hAnsi="Arial" w:cs="Arial"/>
        </w:rPr>
      </w:pPr>
      <w:r>
        <w:rPr>
          <w:rFonts w:ascii="Arial" w:hAnsi="Arial" w:cs="Arial"/>
        </w:rPr>
        <w:t xml:space="preserve">The </w:t>
      </w:r>
      <w:r w:rsidR="0067506B">
        <w:rPr>
          <w:rFonts w:ascii="Arial" w:hAnsi="Arial" w:cs="Arial"/>
        </w:rPr>
        <w:t xml:space="preserve">Youth Council has been working with Chris Pearce regarding the </w:t>
      </w:r>
      <w:r>
        <w:rPr>
          <w:rFonts w:ascii="Arial" w:hAnsi="Arial" w:cs="Arial"/>
        </w:rPr>
        <w:t xml:space="preserve">upgrade </w:t>
      </w:r>
      <w:r w:rsidR="0067506B">
        <w:rPr>
          <w:rFonts w:ascii="Arial" w:hAnsi="Arial" w:cs="Arial"/>
        </w:rPr>
        <w:t xml:space="preserve">of Maclean Park </w:t>
      </w:r>
      <w:r w:rsidR="00E42172">
        <w:rPr>
          <w:rFonts w:ascii="Arial" w:hAnsi="Arial" w:cs="Arial"/>
        </w:rPr>
        <w:t xml:space="preserve">including </w:t>
      </w:r>
      <w:r w:rsidR="0067506B">
        <w:rPr>
          <w:rFonts w:ascii="Arial" w:hAnsi="Arial" w:cs="Arial"/>
        </w:rPr>
        <w:t>the skate</w:t>
      </w:r>
      <w:r>
        <w:rPr>
          <w:rFonts w:ascii="Arial" w:hAnsi="Arial" w:cs="Arial"/>
        </w:rPr>
        <w:t xml:space="preserve">park; Council is keen for feedback from youth </w:t>
      </w:r>
      <w:r w:rsidR="001D5016">
        <w:rPr>
          <w:rFonts w:ascii="Arial" w:hAnsi="Arial" w:cs="Arial"/>
        </w:rPr>
        <w:t xml:space="preserve">and it’s great to be </w:t>
      </w:r>
      <w:proofErr w:type="gramStart"/>
      <w:r w:rsidR="001D5016">
        <w:rPr>
          <w:rFonts w:ascii="Arial" w:hAnsi="Arial" w:cs="Arial"/>
        </w:rPr>
        <w:t>involved</w:t>
      </w:r>
      <w:proofErr w:type="gramEnd"/>
      <w:r w:rsidR="001D5016">
        <w:rPr>
          <w:rFonts w:ascii="Arial" w:hAnsi="Arial" w:cs="Arial"/>
        </w:rPr>
        <w:t xml:space="preserve"> </w:t>
      </w:r>
    </w:p>
    <w:p w14:paraId="6B6D4CE2" w14:textId="1B9F0805" w:rsidR="001D5016" w:rsidRDefault="001D5016" w:rsidP="00DD668A">
      <w:pPr>
        <w:pStyle w:val="PlainText"/>
        <w:numPr>
          <w:ilvl w:val="0"/>
          <w:numId w:val="5"/>
        </w:numPr>
        <w:rPr>
          <w:rFonts w:ascii="Arial" w:hAnsi="Arial" w:cs="Arial"/>
        </w:rPr>
      </w:pPr>
      <w:r>
        <w:rPr>
          <w:rFonts w:ascii="Arial" w:hAnsi="Arial" w:cs="Arial"/>
        </w:rPr>
        <w:t xml:space="preserve">Sam has been elected Deputy Head Boy at </w:t>
      </w:r>
      <w:proofErr w:type="spellStart"/>
      <w:r w:rsidR="00850FCF">
        <w:rPr>
          <w:rFonts w:ascii="Arial" w:hAnsi="Arial" w:cs="Arial"/>
        </w:rPr>
        <w:t>Kāpiti</w:t>
      </w:r>
      <w:proofErr w:type="spellEnd"/>
      <w:r w:rsidR="00850FCF">
        <w:rPr>
          <w:rFonts w:ascii="Arial" w:hAnsi="Arial" w:cs="Arial"/>
        </w:rPr>
        <w:t xml:space="preserve"> College, and next year will likely be his final year on the Advisory Group as he will then be off to </w:t>
      </w:r>
      <w:proofErr w:type="gramStart"/>
      <w:r w:rsidR="00850FCF">
        <w:rPr>
          <w:rFonts w:ascii="Arial" w:hAnsi="Arial" w:cs="Arial"/>
        </w:rPr>
        <w:t>University</w:t>
      </w:r>
      <w:proofErr w:type="gramEnd"/>
    </w:p>
    <w:p w14:paraId="2314B68C" w14:textId="6CABD4BA" w:rsidR="00054FD5" w:rsidRDefault="00054FD5" w:rsidP="00054FD5">
      <w:pPr>
        <w:pStyle w:val="PlainText"/>
        <w:rPr>
          <w:rFonts w:ascii="Arial" w:hAnsi="Arial" w:cs="Arial"/>
        </w:rPr>
      </w:pPr>
    </w:p>
    <w:p w14:paraId="337B0360" w14:textId="203CB6EF" w:rsidR="00054FD5" w:rsidRPr="00861AA9" w:rsidRDefault="00850FCF" w:rsidP="00054FD5">
      <w:pPr>
        <w:pStyle w:val="PlainText"/>
        <w:numPr>
          <w:ilvl w:val="0"/>
          <w:numId w:val="2"/>
        </w:numPr>
        <w:rPr>
          <w:rFonts w:ascii="Arial" w:hAnsi="Arial" w:cs="Arial"/>
          <w:szCs w:val="22"/>
        </w:rPr>
      </w:pPr>
      <w:r>
        <w:rPr>
          <w:rFonts w:ascii="Arial" w:hAnsi="Arial" w:cs="Arial"/>
          <w:b/>
          <w:bCs/>
          <w:szCs w:val="22"/>
        </w:rPr>
        <w:t xml:space="preserve">Older Persons </w:t>
      </w:r>
    </w:p>
    <w:p w14:paraId="113D4FD2" w14:textId="77777777" w:rsidR="00054FD5" w:rsidRDefault="00054FD5" w:rsidP="00054FD5">
      <w:pPr>
        <w:pStyle w:val="PlainText"/>
        <w:ind w:left="720"/>
        <w:rPr>
          <w:rFonts w:ascii="Arial" w:hAnsi="Arial" w:cs="Arial"/>
        </w:rPr>
      </w:pPr>
    </w:p>
    <w:p w14:paraId="0077C806" w14:textId="441083F9" w:rsidR="00054FD5" w:rsidRDefault="00696B37" w:rsidP="00C24D49">
      <w:pPr>
        <w:pStyle w:val="PlainText"/>
        <w:numPr>
          <w:ilvl w:val="0"/>
          <w:numId w:val="5"/>
        </w:numPr>
        <w:rPr>
          <w:rFonts w:ascii="Arial" w:hAnsi="Arial" w:cs="Arial"/>
        </w:rPr>
      </w:pPr>
      <w:r w:rsidRPr="00673D02">
        <w:rPr>
          <w:rFonts w:ascii="Arial" w:hAnsi="Arial" w:cs="Arial"/>
        </w:rPr>
        <w:t xml:space="preserve">Jenny </w:t>
      </w:r>
      <w:r w:rsidR="000C4BCC" w:rsidRPr="00673D02">
        <w:rPr>
          <w:rFonts w:ascii="Arial" w:hAnsi="Arial" w:cs="Arial"/>
        </w:rPr>
        <w:t xml:space="preserve">referred to the </w:t>
      </w:r>
      <w:r w:rsidR="00E447DC">
        <w:rPr>
          <w:rFonts w:ascii="Arial" w:hAnsi="Arial" w:cs="Arial"/>
        </w:rPr>
        <w:t xml:space="preserve">area in </w:t>
      </w:r>
      <w:r w:rsidR="000C4BCC" w:rsidRPr="00673D02">
        <w:rPr>
          <w:rFonts w:ascii="Arial" w:hAnsi="Arial" w:cs="Arial"/>
        </w:rPr>
        <w:t xml:space="preserve">Waikanae </w:t>
      </w:r>
      <w:r w:rsidR="00E447DC">
        <w:rPr>
          <w:rFonts w:ascii="Arial" w:hAnsi="Arial" w:cs="Arial"/>
        </w:rPr>
        <w:t xml:space="preserve">Park </w:t>
      </w:r>
      <w:r w:rsidR="000C4BCC" w:rsidRPr="00673D02">
        <w:rPr>
          <w:rFonts w:ascii="Arial" w:hAnsi="Arial" w:cs="Arial"/>
        </w:rPr>
        <w:t>where</w:t>
      </w:r>
      <w:r w:rsidR="00673D02" w:rsidRPr="00673D02">
        <w:rPr>
          <w:rFonts w:ascii="Arial" w:hAnsi="Arial" w:cs="Arial"/>
        </w:rPr>
        <w:t xml:space="preserve"> a bit further along </w:t>
      </w:r>
      <w:r w:rsidR="00C81DA1">
        <w:rPr>
          <w:rFonts w:ascii="Arial" w:hAnsi="Arial" w:cs="Arial"/>
        </w:rPr>
        <w:t xml:space="preserve">from the toilets </w:t>
      </w:r>
      <w:r w:rsidR="00673D02" w:rsidRPr="00673D02">
        <w:rPr>
          <w:rFonts w:ascii="Arial" w:hAnsi="Arial" w:cs="Arial"/>
        </w:rPr>
        <w:t xml:space="preserve">there is a seat which creates a </w:t>
      </w:r>
      <w:r w:rsidR="00C81DA1">
        <w:rPr>
          <w:rFonts w:ascii="Arial" w:hAnsi="Arial" w:cs="Arial"/>
        </w:rPr>
        <w:t xml:space="preserve">nice walking </w:t>
      </w:r>
      <w:proofErr w:type="gramStart"/>
      <w:r w:rsidR="00673D02" w:rsidRPr="00673D02">
        <w:rPr>
          <w:rFonts w:ascii="Arial" w:hAnsi="Arial" w:cs="Arial"/>
        </w:rPr>
        <w:t>loop,</w:t>
      </w:r>
      <w:proofErr w:type="gramEnd"/>
      <w:r w:rsidR="00673D02" w:rsidRPr="00673D02">
        <w:rPr>
          <w:rFonts w:ascii="Arial" w:hAnsi="Arial" w:cs="Arial"/>
        </w:rPr>
        <w:t xml:space="preserve"> however the grass is quite high and Jenny wondered whether the grass could be mowed</w:t>
      </w:r>
      <w:r w:rsidR="00E447DC">
        <w:rPr>
          <w:rFonts w:ascii="Arial" w:hAnsi="Arial" w:cs="Arial"/>
        </w:rPr>
        <w:t xml:space="preserve">. There is a seat further along but that is too far for some elderly people to </w:t>
      </w:r>
      <w:proofErr w:type="gramStart"/>
      <w:r w:rsidR="00E447DC">
        <w:rPr>
          <w:rFonts w:ascii="Arial" w:hAnsi="Arial" w:cs="Arial"/>
        </w:rPr>
        <w:t>manage</w:t>
      </w:r>
      <w:proofErr w:type="gramEnd"/>
    </w:p>
    <w:p w14:paraId="48A3B71B" w14:textId="4BB463DF" w:rsidR="00AF062A" w:rsidRDefault="00AF062A" w:rsidP="00AF062A">
      <w:pPr>
        <w:pStyle w:val="PlainText"/>
        <w:rPr>
          <w:rFonts w:ascii="Arial" w:hAnsi="Arial" w:cs="Arial"/>
        </w:rPr>
      </w:pPr>
    </w:p>
    <w:tbl>
      <w:tblPr>
        <w:tblStyle w:val="TableGrid"/>
        <w:tblW w:w="0" w:type="auto"/>
        <w:tblLook w:val="04A0" w:firstRow="1" w:lastRow="0" w:firstColumn="1" w:lastColumn="0" w:noHBand="0" w:noVBand="1"/>
      </w:tblPr>
      <w:tblGrid>
        <w:gridCol w:w="9060"/>
      </w:tblGrid>
      <w:tr w:rsidR="00AF062A" w14:paraId="3E0EEAB9" w14:textId="77777777" w:rsidTr="00AF062A">
        <w:tc>
          <w:tcPr>
            <w:tcW w:w="9060" w:type="dxa"/>
          </w:tcPr>
          <w:p w14:paraId="63260E50" w14:textId="547BA04A" w:rsidR="00AF062A" w:rsidRDefault="00AF062A" w:rsidP="00AF062A">
            <w:pPr>
              <w:pStyle w:val="PlainText"/>
              <w:rPr>
                <w:rFonts w:ascii="Arial" w:hAnsi="Arial" w:cs="Arial"/>
                <w:b/>
                <w:bCs/>
                <w:szCs w:val="22"/>
              </w:rPr>
            </w:pPr>
            <w:r>
              <w:rPr>
                <w:rFonts w:ascii="Arial" w:hAnsi="Arial" w:cs="Arial"/>
                <w:szCs w:val="22"/>
              </w:rPr>
              <w:sym w:font="Wingdings" w:char="F0E0"/>
            </w:r>
            <w:r>
              <w:rPr>
                <w:rFonts w:ascii="Arial" w:hAnsi="Arial" w:cs="Arial"/>
                <w:szCs w:val="22"/>
              </w:rPr>
              <w:t xml:space="preserve"> </w:t>
            </w:r>
            <w:r>
              <w:rPr>
                <w:rFonts w:ascii="Arial" w:hAnsi="Arial" w:cs="Arial"/>
                <w:b/>
                <w:bCs/>
                <w:szCs w:val="22"/>
              </w:rPr>
              <w:t>Action item:</w:t>
            </w:r>
          </w:p>
          <w:p w14:paraId="46000CF9" w14:textId="77777777" w:rsidR="00AF062A" w:rsidRDefault="00AF062A" w:rsidP="00AF062A">
            <w:pPr>
              <w:pStyle w:val="PlainText"/>
              <w:rPr>
                <w:rFonts w:ascii="Arial" w:hAnsi="Arial" w:cs="Arial"/>
                <w:b/>
                <w:bCs/>
                <w:szCs w:val="22"/>
              </w:rPr>
            </w:pPr>
          </w:p>
          <w:p w14:paraId="2C223B48" w14:textId="77777777" w:rsidR="00AF062A" w:rsidRPr="00AF062A" w:rsidRDefault="00AF062A" w:rsidP="00AF062A">
            <w:pPr>
              <w:pStyle w:val="PlainText"/>
              <w:numPr>
                <w:ilvl w:val="0"/>
                <w:numId w:val="8"/>
              </w:numPr>
              <w:rPr>
                <w:rFonts w:ascii="Arial" w:hAnsi="Arial" w:cs="Arial"/>
              </w:rPr>
            </w:pPr>
            <w:r>
              <w:rPr>
                <w:rFonts w:ascii="Arial" w:hAnsi="Arial" w:cs="Arial"/>
                <w:szCs w:val="22"/>
              </w:rPr>
              <w:t xml:space="preserve">That Janice </w:t>
            </w:r>
            <w:proofErr w:type="gramStart"/>
            <w:r>
              <w:rPr>
                <w:rFonts w:ascii="Arial" w:hAnsi="Arial" w:cs="Arial"/>
                <w:szCs w:val="22"/>
              </w:rPr>
              <w:t>raise</w:t>
            </w:r>
            <w:proofErr w:type="gramEnd"/>
            <w:r>
              <w:rPr>
                <w:rFonts w:ascii="Arial" w:hAnsi="Arial" w:cs="Arial"/>
                <w:szCs w:val="22"/>
              </w:rPr>
              <w:t xml:space="preserve"> a Service Request for mowing at Waikanae Park as per the above request </w:t>
            </w:r>
          </w:p>
          <w:p w14:paraId="5C54D8D2" w14:textId="5ADEB067" w:rsidR="00AF062A" w:rsidRDefault="00AF062A" w:rsidP="00AF062A">
            <w:pPr>
              <w:pStyle w:val="PlainText"/>
              <w:ind w:left="720"/>
              <w:rPr>
                <w:rFonts w:ascii="Arial" w:hAnsi="Arial" w:cs="Arial"/>
              </w:rPr>
            </w:pPr>
          </w:p>
        </w:tc>
      </w:tr>
    </w:tbl>
    <w:p w14:paraId="62682C6A" w14:textId="77777777" w:rsidR="00AF062A" w:rsidRDefault="00AF062A" w:rsidP="00AF062A">
      <w:pPr>
        <w:pStyle w:val="PlainText"/>
        <w:rPr>
          <w:rFonts w:ascii="Arial" w:hAnsi="Arial" w:cs="Arial"/>
        </w:rPr>
      </w:pPr>
    </w:p>
    <w:p w14:paraId="64E6DC5E" w14:textId="670027B2" w:rsidR="00673D02" w:rsidRDefault="00AF062A" w:rsidP="00C24D49">
      <w:pPr>
        <w:pStyle w:val="PlainText"/>
        <w:numPr>
          <w:ilvl w:val="0"/>
          <w:numId w:val="5"/>
        </w:numPr>
        <w:rPr>
          <w:rFonts w:ascii="Arial" w:hAnsi="Arial" w:cs="Arial"/>
        </w:rPr>
      </w:pPr>
      <w:r>
        <w:rPr>
          <w:rFonts w:ascii="Arial" w:hAnsi="Arial" w:cs="Arial"/>
        </w:rPr>
        <w:t xml:space="preserve">Janice reminded Advisory Group members that anyone could raise a service request at any time using the </w:t>
      </w:r>
      <w:proofErr w:type="spellStart"/>
      <w:r>
        <w:rPr>
          <w:rFonts w:ascii="Arial" w:hAnsi="Arial" w:cs="Arial"/>
          <w:b/>
          <w:bCs/>
        </w:rPr>
        <w:t>Antenno</w:t>
      </w:r>
      <w:proofErr w:type="spellEnd"/>
      <w:r>
        <w:rPr>
          <w:rFonts w:ascii="Arial" w:hAnsi="Arial" w:cs="Arial"/>
        </w:rPr>
        <w:t xml:space="preserve"> </w:t>
      </w:r>
      <w:proofErr w:type="gramStart"/>
      <w:r>
        <w:rPr>
          <w:rFonts w:ascii="Arial" w:hAnsi="Arial" w:cs="Arial"/>
        </w:rPr>
        <w:t>app</w:t>
      </w:r>
      <w:proofErr w:type="gramEnd"/>
    </w:p>
    <w:p w14:paraId="0BFFD09A" w14:textId="50578B20" w:rsidR="00AF062A" w:rsidRDefault="00735FF4" w:rsidP="00C24D49">
      <w:pPr>
        <w:pStyle w:val="PlainText"/>
        <w:numPr>
          <w:ilvl w:val="0"/>
          <w:numId w:val="5"/>
        </w:numPr>
        <w:rPr>
          <w:rFonts w:ascii="Arial" w:hAnsi="Arial" w:cs="Arial"/>
        </w:rPr>
      </w:pPr>
      <w:r>
        <w:rPr>
          <w:rFonts w:ascii="Arial" w:hAnsi="Arial" w:cs="Arial"/>
        </w:rPr>
        <w:t xml:space="preserve">Jenny noted that </w:t>
      </w:r>
      <w:r w:rsidR="00CE0A24">
        <w:rPr>
          <w:rFonts w:ascii="Arial" w:hAnsi="Arial" w:cs="Arial"/>
        </w:rPr>
        <w:t>electric trikes are becoming increasingly popular,</w:t>
      </w:r>
      <w:r>
        <w:rPr>
          <w:rFonts w:ascii="Arial" w:hAnsi="Arial" w:cs="Arial"/>
        </w:rPr>
        <w:t xml:space="preserve"> </w:t>
      </w:r>
      <w:r w:rsidR="0078564B">
        <w:rPr>
          <w:rFonts w:ascii="Arial" w:hAnsi="Arial" w:cs="Arial"/>
        </w:rPr>
        <w:t xml:space="preserve">but some of our tracks have obstacles which will stop electric trikes from being able to use them. Janice noted it was a challenge keeping tracks unobstructed for some users but </w:t>
      </w:r>
      <w:r w:rsidR="00CE0A24">
        <w:rPr>
          <w:rFonts w:ascii="Arial" w:hAnsi="Arial" w:cs="Arial"/>
        </w:rPr>
        <w:t>dissuade dirt bike users etc to use</w:t>
      </w:r>
      <w:r w:rsidR="003F1B50">
        <w:rPr>
          <w:rFonts w:ascii="Arial" w:hAnsi="Arial" w:cs="Arial"/>
        </w:rPr>
        <w:t>.</w:t>
      </w:r>
      <w:r w:rsidR="0023384C">
        <w:rPr>
          <w:rFonts w:ascii="Arial" w:hAnsi="Arial" w:cs="Arial"/>
        </w:rPr>
        <w:t xml:space="preserve"> She would find out the dimensions of the trikes and give the issue consideration. </w:t>
      </w:r>
    </w:p>
    <w:p w14:paraId="35E1E055" w14:textId="3567F3DF" w:rsidR="003F1B50" w:rsidRDefault="003F1B50" w:rsidP="003F1B50">
      <w:pPr>
        <w:pStyle w:val="PlainText"/>
        <w:rPr>
          <w:rFonts w:ascii="Arial" w:hAnsi="Arial" w:cs="Arial"/>
        </w:rPr>
      </w:pPr>
    </w:p>
    <w:p w14:paraId="7003876D" w14:textId="6A38CC5C" w:rsidR="003F1B50" w:rsidRPr="003F1B50" w:rsidRDefault="003F1B50" w:rsidP="003F1B50">
      <w:pPr>
        <w:pStyle w:val="PlainText"/>
        <w:rPr>
          <w:rFonts w:ascii="Arial" w:hAnsi="Arial" w:cs="Arial"/>
          <w:i/>
          <w:iCs/>
        </w:rPr>
      </w:pPr>
      <w:r>
        <w:rPr>
          <w:rFonts w:ascii="Arial" w:hAnsi="Arial" w:cs="Arial"/>
          <w:i/>
          <w:iCs/>
        </w:rPr>
        <w:t xml:space="preserve">Mr </w:t>
      </w:r>
      <w:proofErr w:type="spellStart"/>
      <w:r>
        <w:rPr>
          <w:rFonts w:ascii="Arial" w:hAnsi="Arial" w:cs="Arial"/>
          <w:i/>
          <w:iCs/>
        </w:rPr>
        <w:t>Mendonça</w:t>
      </w:r>
      <w:proofErr w:type="spellEnd"/>
      <w:r>
        <w:rPr>
          <w:rFonts w:ascii="Arial" w:hAnsi="Arial" w:cs="Arial"/>
          <w:i/>
          <w:iCs/>
        </w:rPr>
        <w:t xml:space="preserve"> left the meeting at </w:t>
      </w:r>
      <w:proofErr w:type="spellStart"/>
      <w:r>
        <w:rPr>
          <w:rFonts w:ascii="Arial" w:hAnsi="Arial" w:cs="Arial"/>
          <w:i/>
          <w:iCs/>
        </w:rPr>
        <w:t>xxxpm</w:t>
      </w:r>
      <w:proofErr w:type="spellEnd"/>
      <w:r>
        <w:rPr>
          <w:rFonts w:ascii="Arial" w:hAnsi="Arial" w:cs="Arial"/>
          <w:i/>
          <w:iCs/>
        </w:rPr>
        <w:t xml:space="preserve"> </w:t>
      </w:r>
    </w:p>
    <w:p w14:paraId="06E17F46" w14:textId="77777777" w:rsidR="00AF062A" w:rsidRPr="00673D02" w:rsidRDefault="00AF062A" w:rsidP="00AF062A">
      <w:pPr>
        <w:pStyle w:val="PlainText"/>
        <w:ind w:left="720"/>
        <w:rPr>
          <w:rFonts w:ascii="Arial" w:hAnsi="Arial" w:cs="Arial"/>
        </w:rPr>
      </w:pPr>
    </w:p>
    <w:p w14:paraId="094D4106" w14:textId="409E2475" w:rsidR="00054FD5" w:rsidRPr="00BB73CC" w:rsidRDefault="007275E9" w:rsidP="00054FD5">
      <w:pPr>
        <w:pStyle w:val="PlainText"/>
        <w:numPr>
          <w:ilvl w:val="0"/>
          <w:numId w:val="1"/>
        </w:numPr>
        <w:rPr>
          <w:rFonts w:ascii="Arial" w:hAnsi="Arial" w:cs="Arial"/>
          <w:szCs w:val="22"/>
        </w:rPr>
      </w:pPr>
      <w:r>
        <w:rPr>
          <w:rFonts w:ascii="Arial" w:hAnsi="Arial" w:cs="Arial"/>
          <w:b/>
          <w:bCs/>
          <w:szCs w:val="22"/>
        </w:rPr>
        <w:t xml:space="preserve">Horse grazing removal from Queen Elizabeth Park </w:t>
      </w:r>
    </w:p>
    <w:p w14:paraId="03327DC4" w14:textId="430F7935" w:rsidR="00BB73CC" w:rsidRDefault="00BB73CC" w:rsidP="00BB73CC">
      <w:pPr>
        <w:pStyle w:val="PlainText"/>
        <w:rPr>
          <w:rFonts w:ascii="Arial" w:hAnsi="Arial" w:cs="Arial"/>
          <w:b/>
          <w:bCs/>
          <w:szCs w:val="22"/>
        </w:rPr>
      </w:pPr>
    </w:p>
    <w:p w14:paraId="21005DE5" w14:textId="50CEFFEA" w:rsidR="00911969" w:rsidRDefault="007275E9" w:rsidP="007275E9">
      <w:pPr>
        <w:pStyle w:val="PlainText"/>
        <w:ind w:left="360"/>
        <w:rPr>
          <w:rFonts w:ascii="Arial" w:hAnsi="Arial" w:cs="Arial"/>
          <w:szCs w:val="22"/>
        </w:rPr>
      </w:pPr>
      <w:r>
        <w:rPr>
          <w:rFonts w:ascii="Arial" w:hAnsi="Arial" w:cs="Arial"/>
          <w:szCs w:val="22"/>
        </w:rPr>
        <w:t xml:space="preserve">Ruth gave a </w:t>
      </w:r>
      <w:r w:rsidR="00312303">
        <w:rPr>
          <w:rFonts w:ascii="Arial" w:hAnsi="Arial" w:cs="Arial"/>
          <w:szCs w:val="22"/>
        </w:rPr>
        <w:t xml:space="preserve">summary of </w:t>
      </w:r>
      <w:r>
        <w:rPr>
          <w:rFonts w:ascii="Arial" w:hAnsi="Arial" w:cs="Arial"/>
          <w:szCs w:val="22"/>
        </w:rPr>
        <w:t xml:space="preserve">the issue: </w:t>
      </w:r>
    </w:p>
    <w:p w14:paraId="29F7AA55" w14:textId="618FB978" w:rsidR="009F7BA3" w:rsidRDefault="0063122F" w:rsidP="002D06E2">
      <w:pPr>
        <w:pStyle w:val="PlainText"/>
        <w:numPr>
          <w:ilvl w:val="0"/>
          <w:numId w:val="5"/>
        </w:numPr>
        <w:rPr>
          <w:rFonts w:ascii="Arial" w:hAnsi="Arial" w:cs="Arial"/>
          <w:szCs w:val="22"/>
        </w:rPr>
      </w:pPr>
      <w:r>
        <w:rPr>
          <w:rFonts w:ascii="Arial" w:hAnsi="Arial" w:cs="Arial"/>
          <w:szCs w:val="22"/>
        </w:rPr>
        <w:t>People have been grazing their horses at QE Park for over 30 years</w:t>
      </w:r>
      <w:r w:rsidR="00DF0799">
        <w:rPr>
          <w:rFonts w:ascii="Arial" w:hAnsi="Arial" w:cs="Arial"/>
          <w:szCs w:val="22"/>
        </w:rPr>
        <w:t>. S</w:t>
      </w:r>
      <w:r>
        <w:rPr>
          <w:rFonts w:ascii="Arial" w:hAnsi="Arial" w:cs="Arial"/>
          <w:szCs w:val="22"/>
        </w:rPr>
        <w:t xml:space="preserve">ix weeks </w:t>
      </w:r>
      <w:proofErr w:type="gramStart"/>
      <w:r>
        <w:rPr>
          <w:rFonts w:ascii="Arial" w:hAnsi="Arial" w:cs="Arial"/>
          <w:szCs w:val="22"/>
        </w:rPr>
        <w:t>ago</w:t>
      </w:r>
      <w:proofErr w:type="gramEnd"/>
      <w:r>
        <w:rPr>
          <w:rFonts w:ascii="Arial" w:hAnsi="Arial" w:cs="Arial"/>
          <w:szCs w:val="22"/>
        </w:rPr>
        <w:t xml:space="preserve"> they were given notice that the horses needed to be relocated. Ruth thought it was approximately 30 horses in total and there is no</w:t>
      </w:r>
      <w:r w:rsidR="00673A9B">
        <w:rPr>
          <w:rFonts w:ascii="Arial" w:hAnsi="Arial" w:cs="Arial"/>
          <w:szCs w:val="22"/>
        </w:rPr>
        <w:t xml:space="preserve"> grazing available anywhere in the </w:t>
      </w:r>
      <w:proofErr w:type="spellStart"/>
      <w:r w:rsidR="00673A9B">
        <w:rPr>
          <w:rFonts w:ascii="Arial" w:hAnsi="Arial" w:cs="Arial"/>
          <w:szCs w:val="22"/>
        </w:rPr>
        <w:t>Kāpiti</w:t>
      </w:r>
      <w:proofErr w:type="spellEnd"/>
      <w:r w:rsidR="00673A9B">
        <w:rPr>
          <w:rFonts w:ascii="Arial" w:hAnsi="Arial" w:cs="Arial"/>
          <w:szCs w:val="22"/>
        </w:rPr>
        <w:t xml:space="preserve"> district for that number of </w:t>
      </w:r>
      <w:proofErr w:type="gramStart"/>
      <w:r w:rsidR="00673A9B">
        <w:rPr>
          <w:rFonts w:ascii="Arial" w:hAnsi="Arial" w:cs="Arial"/>
          <w:szCs w:val="22"/>
        </w:rPr>
        <w:t>horses</w:t>
      </w:r>
      <w:proofErr w:type="gramEnd"/>
    </w:p>
    <w:p w14:paraId="4BEEC8D8" w14:textId="120B07F5" w:rsidR="0063122F" w:rsidRDefault="00673A9B" w:rsidP="002D06E2">
      <w:pPr>
        <w:pStyle w:val="PlainText"/>
        <w:numPr>
          <w:ilvl w:val="0"/>
          <w:numId w:val="5"/>
        </w:numPr>
        <w:rPr>
          <w:rFonts w:ascii="Arial" w:hAnsi="Arial" w:cs="Arial"/>
          <w:szCs w:val="22"/>
        </w:rPr>
      </w:pPr>
      <w:r>
        <w:rPr>
          <w:rFonts w:ascii="Arial" w:hAnsi="Arial" w:cs="Arial"/>
          <w:szCs w:val="22"/>
        </w:rPr>
        <w:t xml:space="preserve">The Park plan which has been developed over the last 4 or 5 years, </w:t>
      </w:r>
      <w:proofErr w:type="gramStart"/>
      <w:r>
        <w:rPr>
          <w:rFonts w:ascii="Arial" w:hAnsi="Arial" w:cs="Arial"/>
          <w:szCs w:val="22"/>
        </w:rPr>
        <w:t>made reference</w:t>
      </w:r>
      <w:proofErr w:type="gramEnd"/>
      <w:r>
        <w:rPr>
          <w:rFonts w:ascii="Arial" w:hAnsi="Arial" w:cs="Arial"/>
          <w:szCs w:val="22"/>
        </w:rPr>
        <w:t xml:space="preserve"> to “livestock” being removed from the park, but the definition of </w:t>
      </w:r>
      <w:proofErr w:type="spellStart"/>
      <w:r>
        <w:rPr>
          <w:rFonts w:ascii="Arial" w:hAnsi="Arial" w:cs="Arial"/>
          <w:szCs w:val="22"/>
        </w:rPr>
        <w:t>lifestock</w:t>
      </w:r>
      <w:proofErr w:type="spellEnd"/>
      <w:r>
        <w:rPr>
          <w:rFonts w:ascii="Arial" w:hAnsi="Arial" w:cs="Arial"/>
          <w:szCs w:val="22"/>
        </w:rPr>
        <w:t xml:space="preserve"> is “animals that are fattened and sold for food”. </w:t>
      </w:r>
      <w:proofErr w:type="gramStart"/>
      <w:r>
        <w:rPr>
          <w:rFonts w:ascii="Arial" w:hAnsi="Arial" w:cs="Arial"/>
          <w:szCs w:val="22"/>
        </w:rPr>
        <w:t>However</w:t>
      </w:r>
      <w:proofErr w:type="gramEnd"/>
      <w:r>
        <w:rPr>
          <w:rFonts w:ascii="Arial" w:hAnsi="Arial" w:cs="Arial"/>
          <w:szCs w:val="22"/>
        </w:rPr>
        <w:t xml:space="preserve"> </w:t>
      </w:r>
      <w:r w:rsidR="00446CC8">
        <w:rPr>
          <w:rFonts w:ascii="Arial" w:hAnsi="Arial" w:cs="Arial"/>
          <w:szCs w:val="22"/>
        </w:rPr>
        <w:t>in their reports</w:t>
      </w:r>
      <w:r w:rsidR="00B06F9F">
        <w:rPr>
          <w:rFonts w:ascii="Arial" w:hAnsi="Arial" w:cs="Arial"/>
          <w:szCs w:val="22"/>
        </w:rPr>
        <w:t>,</w:t>
      </w:r>
      <w:r w:rsidR="00446CC8">
        <w:rPr>
          <w:rFonts w:ascii="Arial" w:hAnsi="Arial" w:cs="Arial"/>
          <w:szCs w:val="22"/>
        </w:rPr>
        <w:t xml:space="preserve"> press releases and their </w:t>
      </w:r>
      <w:r w:rsidR="00446CC8">
        <w:rPr>
          <w:rFonts w:ascii="Arial" w:hAnsi="Arial" w:cs="Arial"/>
          <w:szCs w:val="22"/>
        </w:rPr>
        <w:lastRenderedPageBreak/>
        <w:t xml:space="preserve">plan, </w:t>
      </w:r>
      <w:r w:rsidR="00B06F9F">
        <w:rPr>
          <w:rFonts w:ascii="Arial" w:hAnsi="Arial" w:cs="Arial"/>
          <w:szCs w:val="22"/>
        </w:rPr>
        <w:t xml:space="preserve">GWRC have </w:t>
      </w:r>
      <w:r w:rsidR="00446CC8">
        <w:rPr>
          <w:rFonts w:ascii="Arial" w:hAnsi="Arial" w:cs="Arial"/>
          <w:szCs w:val="22"/>
        </w:rPr>
        <w:t xml:space="preserve">included horses as livestock. </w:t>
      </w:r>
      <w:r w:rsidR="001A4B7C">
        <w:rPr>
          <w:rFonts w:ascii="Arial" w:hAnsi="Arial" w:cs="Arial"/>
          <w:szCs w:val="22"/>
        </w:rPr>
        <w:t>Th</w:t>
      </w:r>
      <w:r w:rsidR="00FA2368">
        <w:rPr>
          <w:rFonts w:ascii="Arial" w:hAnsi="Arial" w:cs="Arial"/>
          <w:szCs w:val="22"/>
        </w:rPr>
        <w:t xml:space="preserve">e </w:t>
      </w:r>
      <w:r w:rsidR="001A4B7C">
        <w:rPr>
          <w:rFonts w:ascii="Arial" w:hAnsi="Arial" w:cs="Arial"/>
          <w:szCs w:val="22"/>
        </w:rPr>
        <w:t xml:space="preserve">equestrian community were completely blindsided when they discovered that GWRC refer to horses as livestock. </w:t>
      </w:r>
    </w:p>
    <w:p w14:paraId="5F97246B" w14:textId="51B085E0" w:rsidR="001A4B7C" w:rsidRDefault="00FA2368" w:rsidP="002D06E2">
      <w:pPr>
        <w:pStyle w:val="PlainText"/>
        <w:numPr>
          <w:ilvl w:val="0"/>
          <w:numId w:val="5"/>
        </w:numPr>
        <w:rPr>
          <w:rFonts w:ascii="Arial" w:hAnsi="Arial" w:cs="Arial"/>
          <w:szCs w:val="22"/>
        </w:rPr>
      </w:pPr>
      <w:r>
        <w:rPr>
          <w:rFonts w:ascii="Arial" w:hAnsi="Arial" w:cs="Arial"/>
          <w:szCs w:val="22"/>
        </w:rPr>
        <w:t>Until recently i</w:t>
      </w:r>
      <w:r w:rsidR="001A4B7C">
        <w:rPr>
          <w:rFonts w:ascii="Arial" w:hAnsi="Arial" w:cs="Arial"/>
          <w:szCs w:val="22"/>
        </w:rPr>
        <w:t xml:space="preserve">n QE Park there </w:t>
      </w:r>
      <w:r w:rsidR="00C74ECF">
        <w:rPr>
          <w:rFonts w:ascii="Arial" w:hAnsi="Arial" w:cs="Arial"/>
          <w:szCs w:val="22"/>
        </w:rPr>
        <w:t>wa</w:t>
      </w:r>
      <w:r w:rsidR="001A4B7C">
        <w:rPr>
          <w:rFonts w:ascii="Arial" w:hAnsi="Arial" w:cs="Arial"/>
          <w:szCs w:val="22"/>
        </w:rPr>
        <w:t xml:space="preserve">s a lease </w:t>
      </w:r>
      <w:r w:rsidR="00C74ECF">
        <w:rPr>
          <w:rFonts w:ascii="Arial" w:hAnsi="Arial" w:cs="Arial"/>
          <w:szCs w:val="22"/>
        </w:rPr>
        <w:t xml:space="preserve">to </w:t>
      </w:r>
      <w:r w:rsidR="001A4B7C">
        <w:rPr>
          <w:rFonts w:ascii="Arial" w:hAnsi="Arial" w:cs="Arial"/>
          <w:szCs w:val="22"/>
        </w:rPr>
        <w:t xml:space="preserve">the person who runs </w:t>
      </w:r>
      <w:proofErr w:type="spellStart"/>
      <w:r w:rsidR="001A4B7C">
        <w:rPr>
          <w:rFonts w:ascii="Arial" w:hAnsi="Arial" w:cs="Arial"/>
          <w:szCs w:val="22"/>
        </w:rPr>
        <w:t>Kāpiti</w:t>
      </w:r>
      <w:proofErr w:type="spellEnd"/>
      <w:r w:rsidR="001A4B7C">
        <w:rPr>
          <w:rFonts w:ascii="Arial" w:hAnsi="Arial" w:cs="Arial"/>
          <w:szCs w:val="22"/>
        </w:rPr>
        <w:t xml:space="preserve"> Stables</w:t>
      </w:r>
      <w:r w:rsidR="00C74ECF">
        <w:rPr>
          <w:rFonts w:ascii="Arial" w:hAnsi="Arial" w:cs="Arial"/>
          <w:szCs w:val="22"/>
        </w:rPr>
        <w:t xml:space="preserve"> for horse trekking</w:t>
      </w:r>
      <w:r w:rsidR="00B10D13">
        <w:rPr>
          <w:rFonts w:ascii="Arial" w:hAnsi="Arial" w:cs="Arial"/>
          <w:szCs w:val="22"/>
        </w:rPr>
        <w:t xml:space="preserve">, and they </w:t>
      </w:r>
      <w:r w:rsidR="00C74ECF">
        <w:rPr>
          <w:rFonts w:ascii="Arial" w:hAnsi="Arial" w:cs="Arial"/>
          <w:szCs w:val="22"/>
        </w:rPr>
        <w:t xml:space="preserve">in turn </w:t>
      </w:r>
      <w:r w:rsidR="00B10D13">
        <w:rPr>
          <w:rFonts w:ascii="Arial" w:hAnsi="Arial" w:cs="Arial"/>
          <w:szCs w:val="22"/>
        </w:rPr>
        <w:t xml:space="preserve">sub-lease the paddocks </w:t>
      </w:r>
      <w:r w:rsidR="00C05C9C">
        <w:rPr>
          <w:rFonts w:ascii="Arial" w:hAnsi="Arial" w:cs="Arial"/>
          <w:szCs w:val="22"/>
        </w:rPr>
        <w:t xml:space="preserve">for </w:t>
      </w:r>
      <w:r w:rsidR="00B10D13">
        <w:rPr>
          <w:rFonts w:ascii="Arial" w:hAnsi="Arial" w:cs="Arial"/>
          <w:szCs w:val="22"/>
        </w:rPr>
        <w:t xml:space="preserve">grazing. </w:t>
      </w:r>
      <w:r w:rsidR="00620DA2">
        <w:rPr>
          <w:rFonts w:ascii="Arial" w:hAnsi="Arial" w:cs="Arial"/>
          <w:szCs w:val="22"/>
        </w:rPr>
        <w:t xml:space="preserve">That person did not want to renew the lease and at the same time there was a lot of discussion about the wet weather and the resulting increase in groundwater – as a result GWRC decided the land should be returned to wetland and therefore the “livestock” should </w:t>
      </w:r>
      <w:proofErr w:type="gramStart"/>
      <w:r w:rsidR="00620DA2">
        <w:rPr>
          <w:rFonts w:ascii="Arial" w:hAnsi="Arial" w:cs="Arial"/>
          <w:szCs w:val="22"/>
        </w:rPr>
        <w:t>go</w:t>
      </w:r>
      <w:proofErr w:type="gramEnd"/>
      <w:r w:rsidR="00620DA2">
        <w:rPr>
          <w:rFonts w:ascii="Arial" w:hAnsi="Arial" w:cs="Arial"/>
          <w:szCs w:val="22"/>
        </w:rPr>
        <w:t xml:space="preserve"> </w:t>
      </w:r>
    </w:p>
    <w:p w14:paraId="3B60C38A" w14:textId="65AF33D2" w:rsidR="00620DA2" w:rsidRDefault="003F0200" w:rsidP="002D06E2">
      <w:pPr>
        <w:pStyle w:val="PlainText"/>
        <w:numPr>
          <w:ilvl w:val="0"/>
          <w:numId w:val="5"/>
        </w:numPr>
        <w:rPr>
          <w:rFonts w:ascii="Arial" w:hAnsi="Arial" w:cs="Arial"/>
          <w:szCs w:val="22"/>
        </w:rPr>
      </w:pPr>
      <w:r>
        <w:rPr>
          <w:rFonts w:ascii="Arial" w:hAnsi="Arial" w:cs="Arial"/>
          <w:szCs w:val="22"/>
        </w:rPr>
        <w:t xml:space="preserve">The lessee has stated she has found alternate </w:t>
      </w:r>
      <w:proofErr w:type="gramStart"/>
      <w:r>
        <w:rPr>
          <w:rFonts w:ascii="Arial" w:hAnsi="Arial" w:cs="Arial"/>
          <w:szCs w:val="22"/>
        </w:rPr>
        <w:t>grazing</w:t>
      </w:r>
      <w:proofErr w:type="gramEnd"/>
      <w:r>
        <w:rPr>
          <w:rFonts w:ascii="Arial" w:hAnsi="Arial" w:cs="Arial"/>
          <w:szCs w:val="22"/>
        </w:rPr>
        <w:t xml:space="preserve"> but </w:t>
      </w:r>
      <w:r w:rsidR="004013C8">
        <w:rPr>
          <w:rFonts w:ascii="Arial" w:hAnsi="Arial" w:cs="Arial"/>
          <w:szCs w:val="22"/>
        </w:rPr>
        <w:t xml:space="preserve">Ruth feels </w:t>
      </w:r>
      <w:r>
        <w:rPr>
          <w:rFonts w:ascii="Arial" w:hAnsi="Arial" w:cs="Arial"/>
          <w:szCs w:val="22"/>
        </w:rPr>
        <w:t xml:space="preserve">that </w:t>
      </w:r>
      <w:r w:rsidR="004013C8">
        <w:rPr>
          <w:rFonts w:ascii="Arial" w:hAnsi="Arial" w:cs="Arial"/>
          <w:szCs w:val="22"/>
        </w:rPr>
        <w:t>can</w:t>
      </w:r>
      <w:r>
        <w:rPr>
          <w:rFonts w:ascii="Arial" w:hAnsi="Arial" w:cs="Arial"/>
          <w:szCs w:val="22"/>
        </w:rPr>
        <w:t xml:space="preserve">not </w:t>
      </w:r>
      <w:r w:rsidR="004013C8">
        <w:rPr>
          <w:rFonts w:ascii="Arial" w:hAnsi="Arial" w:cs="Arial"/>
          <w:szCs w:val="22"/>
        </w:rPr>
        <w:t xml:space="preserve">be </w:t>
      </w:r>
      <w:r>
        <w:rPr>
          <w:rFonts w:ascii="Arial" w:hAnsi="Arial" w:cs="Arial"/>
          <w:szCs w:val="22"/>
        </w:rPr>
        <w:t xml:space="preserve">true because there is none available </w:t>
      </w:r>
    </w:p>
    <w:p w14:paraId="1C4F356D" w14:textId="36049217" w:rsidR="006B04C9" w:rsidRPr="001D6103" w:rsidRDefault="009F7B50" w:rsidP="009A4F16">
      <w:pPr>
        <w:pStyle w:val="PlainText"/>
        <w:numPr>
          <w:ilvl w:val="0"/>
          <w:numId w:val="5"/>
        </w:numPr>
        <w:rPr>
          <w:rFonts w:ascii="Arial" w:hAnsi="Arial" w:cs="Arial"/>
          <w:szCs w:val="22"/>
        </w:rPr>
      </w:pPr>
      <w:r w:rsidRPr="001D6103">
        <w:rPr>
          <w:rFonts w:ascii="Arial" w:hAnsi="Arial" w:cs="Arial"/>
          <w:szCs w:val="22"/>
        </w:rPr>
        <w:t>Ruth</w:t>
      </w:r>
      <w:r w:rsidR="007A4E8B" w:rsidRPr="001D6103">
        <w:rPr>
          <w:rFonts w:ascii="Arial" w:hAnsi="Arial" w:cs="Arial"/>
          <w:szCs w:val="22"/>
        </w:rPr>
        <w:t xml:space="preserve"> and others have looked at </w:t>
      </w:r>
      <w:proofErr w:type="spellStart"/>
      <w:r w:rsidR="007A4E8B" w:rsidRPr="001D6103">
        <w:rPr>
          <w:rFonts w:ascii="Arial" w:hAnsi="Arial" w:cs="Arial"/>
          <w:szCs w:val="22"/>
        </w:rPr>
        <w:t>Otaraua</w:t>
      </w:r>
      <w:proofErr w:type="spellEnd"/>
      <w:r w:rsidR="007A4E8B" w:rsidRPr="001D6103">
        <w:rPr>
          <w:rFonts w:ascii="Arial" w:hAnsi="Arial" w:cs="Arial"/>
          <w:szCs w:val="22"/>
        </w:rPr>
        <w:t xml:space="preserve"> Park, there are </w:t>
      </w:r>
      <w:proofErr w:type="gramStart"/>
      <w:r w:rsidR="007A4E8B" w:rsidRPr="001D6103">
        <w:rPr>
          <w:rFonts w:ascii="Arial" w:hAnsi="Arial" w:cs="Arial"/>
          <w:szCs w:val="22"/>
        </w:rPr>
        <w:t>possibilities</w:t>
      </w:r>
      <w:proofErr w:type="gramEnd"/>
      <w:r w:rsidR="007A4E8B" w:rsidRPr="001D6103">
        <w:rPr>
          <w:rFonts w:ascii="Arial" w:hAnsi="Arial" w:cs="Arial"/>
          <w:szCs w:val="22"/>
        </w:rPr>
        <w:t xml:space="preserve"> but they would be expensive – th</w:t>
      </w:r>
      <w:r w:rsidR="004013C8" w:rsidRPr="001D6103">
        <w:rPr>
          <w:rFonts w:ascii="Arial" w:hAnsi="Arial" w:cs="Arial"/>
          <w:szCs w:val="22"/>
        </w:rPr>
        <w:t>ese</w:t>
      </w:r>
      <w:r w:rsidR="007A4E8B" w:rsidRPr="001D6103">
        <w:rPr>
          <w:rFonts w:ascii="Arial" w:hAnsi="Arial" w:cs="Arial"/>
          <w:szCs w:val="22"/>
        </w:rPr>
        <w:t xml:space="preserve"> include</w:t>
      </w:r>
      <w:r w:rsidR="0071516F" w:rsidRPr="001D6103">
        <w:rPr>
          <w:rFonts w:ascii="Arial" w:hAnsi="Arial" w:cs="Arial"/>
          <w:szCs w:val="22"/>
        </w:rPr>
        <w:t xml:space="preserve"> </w:t>
      </w:r>
      <w:r w:rsidR="007A4E8B" w:rsidRPr="001D6103">
        <w:rPr>
          <w:rFonts w:ascii="Arial" w:hAnsi="Arial" w:cs="Arial"/>
          <w:szCs w:val="22"/>
        </w:rPr>
        <w:t>drainage, fencing</w:t>
      </w:r>
      <w:r w:rsidR="0071516F" w:rsidRPr="001D6103">
        <w:rPr>
          <w:rFonts w:ascii="Arial" w:hAnsi="Arial" w:cs="Arial"/>
          <w:szCs w:val="22"/>
        </w:rPr>
        <w:t xml:space="preserve"> etc. </w:t>
      </w:r>
      <w:r w:rsidR="00D71601" w:rsidRPr="001D6103">
        <w:rPr>
          <w:rFonts w:ascii="Arial" w:hAnsi="Arial" w:cs="Arial"/>
          <w:szCs w:val="22"/>
        </w:rPr>
        <w:t xml:space="preserve">There is to be another meeting in the next few weeks, GWRC were to consult with </w:t>
      </w:r>
      <w:r w:rsidR="00F82F46" w:rsidRPr="001D6103">
        <w:rPr>
          <w:rFonts w:ascii="Arial" w:hAnsi="Arial" w:cs="Arial"/>
          <w:szCs w:val="22"/>
        </w:rPr>
        <w:t>experts regarding grasses</w:t>
      </w:r>
      <w:r w:rsidR="00D14C1C" w:rsidRPr="001D6103">
        <w:rPr>
          <w:rFonts w:ascii="Arial" w:hAnsi="Arial" w:cs="Arial"/>
          <w:szCs w:val="22"/>
        </w:rPr>
        <w:t>, paddock maintenance</w:t>
      </w:r>
      <w:r w:rsidR="00F82F46" w:rsidRPr="001D6103">
        <w:rPr>
          <w:rFonts w:ascii="Arial" w:hAnsi="Arial" w:cs="Arial"/>
          <w:szCs w:val="22"/>
        </w:rPr>
        <w:t xml:space="preserve"> etc and a second group were to look at </w:t>
      </w:r>
      <w:r w:rsidR="00D14C1C" w:rsidRPr="001D6103">
        <w:rPr>
          <w:rFonts w:ascii="Arial" w:hAnsi="Arial" w:cs="Arial"/>
          <w:szCs w:val="22"/>
        </w:rPr>
        <w:t>whether such a thing was possible and how it might be managed.</w:t>
      </w:r>
      <w:r w:rsidR="001D6103" w:rsidRPr="001D6103">
        <w:rPr>
          <w:rFonts w:ascii="Arial" w:hAnsi="Arial" w:cs="Arial"/>
          <w:szCs w:val="22"/>
        </w:rPr>
        <w:t xml:space="preserve"> </w:t>
      </w:r>
      <w:r w:rsidR="006B04C9" w:rsidRPr="001D6103">
        <w:rPr>
          <w:rFonts w:ascii="Arial" w:hAnsi="Arial" w:cs="Arial"/>
          <w:szCs w:val="22"/>
        </w:rPr>
        <w:t xml:space="preserve">Even if it was going to work it would take a long time and the location of the park is not suitable for all current </w:t>
      </w:r>
      <w:proofErr w:type="gramStart"/>
      <w:r w:rsidR="006B04C9" w:rsidRPr="001D6103">
        <w:rPr>
          <w:rFonts w:ascii="Arial" w:hAnsi="Arial" w:cs="Arial"/>
          <w:szCs w:val="22"/>
        </w:rPr>
        <w:t>grazers</w:t>
      </w:r>
      <w:proofErr w:type="gramEnd"/>
    </w:p>
    <w:p w14:paraId="1F266D22" w14:textId="7EAADEF1" w:rsidR="004E7C1E" w:rsidRDefault="006B04C9" w:rsidP="002D06E2">
      <w:pPr>
        <w:pStyle w:val="PlainText"/>
        <w:numPr>
          <w:ilvl w:val="0"/>
          <w:numId w:val="5"/>
        </w:numPr>
        <w:rPr>
          <w:rFonts w:ascii="Arial" w:hAnsi="Arial" w:cs="Arial"/>
          <w:szCs w:val="22"/>
        </w:rPr>
      </w:pPr>
      <w:r>
        <w:rPr>
          <w:rFonts w:ascii="Arial" w:hAnsi="Arial" w:cs="Arial"/>
          <w:szCs w:val="22"/>
        </w:rPr>
        <w:t xml:space="preserve">The notice period for grazers has been extended to 31 January 2023 but the lessee of </w:t>
      </w:r>
      <w:proofErr w:type="spellStart"/>
      <w:r>
        <w:rPr>
          <w:rFonts w:ascii="Arial" w:hAnsi="Arial" w:cs="Arial"/>
          <w:szCs w:val="22"/>
        </w:rPr>
        <w:t>Kāpiti</w:t>
      </w:r>
      <w:proofErr w:type="spellEnd"/>
      <w:r>
        <w:rPr>
          <w:rFonts w:ascii="Arial" w:hAnsi="Arial" w:cs="Arial"/>
          <w:szCs w:val="22"/>
        </w:rPr>
        <w:t xml:space="preserve"> Stables is leaving on </w:t>
      </w:r>
      <w:proofErr w:type="gramStart"/>
      <w:r>
        <w:rPr>
          <w:rFonts w:ascii="Arial" w:hAnsi="Arial" w:cs="Arial"/>
          <w:szCs w:val="22"/>
        </w:rPr>
        <w:t>Friday</w:t>
      </w:r>
      <w:proofErr w:type="gramEnd"/>
      <w:r>
        <w:rPr>
          <w:rFonts w:ascii="Arial" w:hAnsi="Arial" w:cs="Arial"/>
          <w:szCs w:val="22"/>
        </w:rPr>
        <w:t xml:space="preserve"> </w:t>
      </w:r>
    </w:p>
    <w:p w14:paraId="1D31B2DC" w14:textId="77777777" w:rsidR="00AF504D" w:rsidRDefault="004E7C1E" w:rsidP="002D06E2">
      <w:pPr>
        <w:pStyle w:val="PlainText"/>
        <w:numPr>
          <w:ilvl w:val="0"/>
          <w:numId w:val="5"/>
        </w:numPr>
        <w:rPr>
          <w:rFonts w:ascii="Arial" w:hAnsi="Arial" w:cs="Arial"/>
          <w:szCs w:val="22"/>
        </w:rPr>
      </w:pPr>
      <w:r>
        <w:rPr>
          <w:rFonts w:ascii="Arial" w:hAnsi="Arial" w:cs="Arial"/>
          <w:szCs w:val="22"/>
        </w:rPr>
        <w:t xml:space="preserve">Grazers have asked GWRC for </w:t>
      </w:r>
      <w:r w:rsidR="00D62159">
        <w:rPr>
          <w:rFonts w:ascii="Arial" w:hAnsi="Arial" w:cs="Arial"/>
          <w:szCs w:val="22"/>
        </w:rPr>
        <w:t xml:space="preserve">a copy of the scientist’s report, where their </w:t>
      </w:r>
      <w:r>
        <w:rPr>
          <w:rFonts w:ascii="Arial" w:hAnsi="Arial" w:cs="Arial"/>
          <w:szCs w:val="22"/>
        </w:rPr>
        <w:t xml:space="preserve">definition of “stock” </w:t>
      </w:r>
      <w:r w:rsidR="00D62159">
        <w:rPr>
          <w:rFonts w:ascii="Arial" w:hAnsi="Arial" w:cs="Arial"/>
          <w:szCs w:val="22"/>
        </w:rPr>
        <w:t xml:space="preserve">came from, and </w:t>
      </w:r>
      <w:r w:rsidR="00FB19B7">
        <w:rPr>
          <w:rFonts w:ascii="Arial" w:hAnsi="Arial" w:cs="Arial"/>
          <w:szCs w:val="22"/>
        </w:rPr>
        <w:t xml:space="preserve">how they have interpreted the </w:t>
      </w:r>
      <w:r w:rsidR="001C7E20">
        <w:rPr>
          <w:rFonts w:ascii="Arial" w:hAnsi="Arial" w:cs="Arial"/>
          <w:szCs w:val="22"/>
        </w:rPr>
        <w:t>Resource Management Act wh</w:t>
      </w:r>
      <w:r w:rsidR="00F0392A">
        <w:rPr>
          <w:rFonts w:ascii="Arial" w:hAnsi="Arial" w:cs="Arial"/>
          <w:szCs w:val="22"/>
        </w:rPr>
        <w:t xml:space="preserve">ich </w:t>
      </w:r>
      <w:proofErr w:type="gramStart"/>
      <w:r w:rsidR="001C7E20">
        <w:rPr>
          <w:rFonts w:ascii="Arial" w:hAnsi="Arial" w:cs="Arial"/>
          <w:szCs w:val="22"/>
        </w:rPr>
        <w:t>says</w:t>
      </w:r>
      <w:proofErr w:type="gramEnd"/>
      <w:r w:rsidR="001C7E20">
        <w:rPr>
          <w:rFonts w:ascii="Arial" w:hAnsi="Arial" w:cs="Arial"/>
          <w:szCs w:val="22"/>
        </w:rPr>
        <w:t xml:space="preserve"> “</w:t>
      </w:r>
      <w:r w:rsidR="00FB19B7">
        <w:rPr>
          <w:rFonts w:ascii="Arial" w:hAnsi="Arial" w:cs="Arial"/>
          <w:szCs w:val="22"/>
        </w:rPr>
        <w:t xml:space="preserve">no grazing on </w:t>
      </w:r>
      <w:r w:rsidR="005A3CA8">
        <w:rPr>
          <w:rFonts w:ascii="Arial" w:hAnsi="Arial" w:cs="Arial"/>
          <w:szCs w:val="22"/>
        </w:rPr>
        <w:t xml:space="preserve">natural wetlands” </w:t>
      </w:r>
      <w:r w:rsidR="00F0392A">
        <w:rPr>
          <w:rFonts w:ascii="Arial" w:hAnsi="Arial" w:cs="Arial"/>
          <w:szCs w:val="22"/>
        </w:rPr>
        <w:t xml:space="preserve">even though </w:t>
      </w:r>
      <w:r w:rsidR="005A3CA8">
        <w:rPr>
          <w:rFonts w:ascii="Arial" w:hAnsi="Arial" w:cs="Arial"/>
          <w:szCs w:val="22"/>
        </w:rPr>
        <w:t xml:space="preserve">this area is </w:t>
      </w:r>
      <w:r w:rsidR="00F0392A">
        <w:rPr>
          <w:rFonts w:ascii="Arial" w:hAnsi="Arial" w:cs="Arial"/>
          <w:szCs w:val="22"/>
        </w:rPr>
        <w:t>defined as “</w:t>
      </w:r>
      <w:r w:rsidR="005A3CA8">
        <w:rPr>
          <w:rFonts w:ascii="Arial" w:hAnsi="Arial" w:cs="Arial"/>
          <w:szCs w:val="22"/>
        </w:rPr>
        <w:t>historical wetland</w:t>
      </w:r>
      <w:r w:rsidR="00F0392A">
        <w:rPr>
          <w:rFonts w:ascii="Arial" w:hAnsi="Arial" w:cs="Arial"/>
          <w:szCs w:val="22"/>
        </w:rPr>
        <w:t xml:space="preserve">s”. GWRC have said </w:t>
      </w:r>
      <w:r w:rsidR="009172D2">
        <w:rPr>
          <w:rFonts w:ascii="Arial" w:hAnsi="Arial" w:cs="Arial"/>
          <w:szCs w:val="22"/>
        </w:rPr>
        <w:t>it would take some time to respond to this request, which seems odd</w:t>
      </w:r>
      <w:r w:rsidR="00AF504D">
        <w:rPr>
          <w:rFonts w:ascii="Arial" w:hAnsi="Arial" w:cs="Arial"/>
          <w:szCs w:val="22"/>
        </w:rPr>
        <w:t xml:space="preserve"> as they should have the information to hand. </w:t>
      </w:r>
    </w:p>
    <w:p w14:paraId="75976ADB" w14:textId="77777777" w:rsidR="00AF504D" w:rsidRDefault="00AF504D" w:rsidP="002D06E2">
      <w:pPr>
        <w:pStyle w:val="PlainText"/>
        <w:numPr>
          <w:ilvl w:val="0"/>
          <w:numId w:val="5"/>
        </w:numPr>
        <w:rPr>
          <w:rFonts w:ascii="Arial" w:hAnsi="Arial" w:cs="Arial"/>
          <w:szCs w:val="22"/>
        </w:rPr>
      </w:pPr>
      <w:r>
        <w:rPr>
          <w:rFonts w:ascii="Arial" w:hAnsi="Arial" w:cs="Arial"/>
          <w:szCs w:val="22"/>
        </w:rPr>
        <w:t xml:space="preserve">A petition was started a couple of weeks ago saying this was a bad idea, bad for the community etc, which already has over 2,000 </w:t>
      </w:r>
      <w:proofErr w:type="gramStart"/>
      <w:r>
        <w:rPr>
          <w:rFonts w:ascii="Arial" w:hAnsi="Arial" w:cs="Arial"/>
          <w:szCs w:val="22"/>
        </w:rPr>
        <w:t>signatures</w:t>
      </w:r>
      <w:proofErr w:type="gramEnd"/>
    </w:p>
    <w:p w14:paraId="654F475C" w14:textId="5C2FBB15" w:rsidR="006B04C9" w:rsidRDefault="006B04C9" w:rsidP="008403F4">
      <w:pPr>
        <w:pStyle w:val="PlainText"/>
        <w:ind w:left="360"/>
        <w:rPr>
          <w:rFonts w:ascii="Arial" w:hAnsi="Arial" w:cs="Arial"/>
          <w:szCs w:val="22"/>
        </w:rPr>
      </w:pPr>
    </w:p>
    <w:p w14:paraId="6696ECA4" w14:textId="7BA24E0D" w:rsidR="0044697D" w:rsidRDefault="000046F3" w:rsidP="0044697D">
      <w:pPr>
        <w:pStyle w:val="PlainText"/>
        <w:ind w:left="360"/>
        <w:rPr>
          <w:rFonts w:ascii="Arial" w:hAnsi="Arial" w:cs="Arial"/>
          <w:szCs w:val="22"/>
        </w:rPr>
      </w:pPr>
      <w:r>
        <w:rPr>
          <w:rFonts w:ascii="Arial" w:hAnsi="Arial" w:cs="Arial"/>
          <w:szCs w:val="22"/>
        </w:rPr>
        <w:t xml:space="preserve">Shelly </w:t>
      </w:r>
      <w:r w:rsidR="009F012E">
        <w:rPr>
          <w:rFonts w:ascii="Arial" w:hAnsi="Arial" w:cs="Arial"/>
          <w:szCs w:val="22"/>
        </w:rPr>
        <w:t>noted that the loss of public land for horse grazing is a national issue</w:t>
      </w:r>
      <w:r w:rsidR="00F440C9">
        <w:rPr>
          <w:rFonts w:ascii="Arial" w:hAnsi="Arial" w:cs="Arial"/>
          <w:szCs w:val="22"/>
        </w:rPr>
        <w:t xml:space="preserve"> and that this could be considered a test case. </w:t>
      </w:r>
      <w:r w:rsidR="00A6501B">
        <w:rPr>
          <w:rFonts w:ascii="Arial" w:hAnsi="Arial" w:cs="Arial"/>
          <w:szCs w:val="22"/>
        </w:rPr>
        <w:t xml:space="preserve">GWRC’s stance is that they are relying on the scientific evidence </w:t>
      </w:r>
      <w:r w:rsidR="00FB1F12">
        <w:rPr>
          <w:rFonts w:ascii="Arial" w:hAnsi="Arial" w:cs="Arial"/>
          <w:szCs w:val="22"/>
        </w:rPr>
        <w:t xml:space="preserve">they have received which advises removing the animals. </w:t>
      </w:r>
    </w:p>
    <w:p w14:paraId="406FB3C2" w14:textId="184FEB4D" w:rsidR="0044697D" w:rsidRDefault="0044697D" w:rsidP="008403F4">
      <w:pPr>
        <w:pStyle w:val="PlainText"/>
        <w:ind w:left="360"/>
        <w:rPr>
          <w:rFonts w:ascii="Arial" w:hAnsi="Arial" w:cs="Arial"/>
          <w:szCs w:val="22"/>
        </w:rPr>
      </w:pPr>
    </w:p>
    <w:p w14:paraId="4D02A9EF" w14:textId="6308F490" w:rsidR="0044697D" w:rsidRDefault="00BF1112" w:rsidP="008403F4">
      <w:pPr>
        <w:pStyle w:val="PlainText"/>
        <w:ind w:left="360"/>
        <w:rPr>
          <w:rFonts w:ascii="Arial" w:hAnsi="Arial" w:cs="Arial"/>
          <w:szCs w:val="22"/>
        </w:rPr>
      </w:pPr>
      <w:r>
        <w:rPr>
          <w:rFonts w:ascii="Arial" w:hAnsi="Arial" w:cs="Arial"/>
          <w:szCs w:val="22"/>
        </w:rPr>
        <w:t xml:space="preserve">Janice confirmed that </w:t>
      </w:r>
      <w:proofErr w:type="spellStart"/>
      <w:r>
        <w:rPr>
          <w:rFonts w:ascii="Arial" w:hAnsi="Arial" w:cs="Arial"/>
          <w:szCs w:val="22"/>
        </w:rPr>
        <w:t>Otaraua</w:t>
      </w:r>
      <w:proofErr w:type="spellEnd"/>
      <w:r>
        <w:rPr>
          <w:rFonts w:ascii="Arial" w:hAnsi="Arial" w:cs="Arial"/>
          <w:szCs w:val="22"/>
        </w:rPr>
        <w:t xml:space="preserve"> Park will </w:t>
      </w:r>
      <w:proofErr w:type="gramStart"/>
      <w:r>
        <w:rPr>
          <w:rFonts w:ascii="Arial" w:hAnsi="Arial" w:cs="Arial"/>
          <w:szCs w:val="22"/>
        </w:rPr>
        <w:t>definitely be</w:t>
      </w:r>
      <w:proofErr w:type="gramEnd"/>
      <w:r>
        <w:rPr>
          <w:rFonts w:ascii="Arial" w:hAnsi="Arial" w:cs="Arial"/>
          <w:szCs w:val="22"/>
        </w:rPr>
        <w:t xml:space="preserve"> developed in the future and would only be available for grazing on a temporary basis. </w:t>
      </w:r>
    </w:p>
    <w:p w14:paraId="699B2A34" w14:textId="364CE0D6" w:rsidR="00550F62" w:rsidRDefault="00550F62" w:rsidP="008403F4">
      <w:pPr>
        <w:pStyle w:val="PlainText"/>
        <w:ind w:left="360"/>
        <w:rPr>
          <w:rFonts w:ascii="Arial" w:hAnsi="Arial" w:cs="Arial"/>
          <w:szCs w:val="22"/>
        </w:rPr>
      </w:pPr>
    </w:p>
    <w:p w14:paraId="27E49262" w14:textId="337CF8E9" w:rsidR="00550F62" w:rsidRDefault="00550F62" w:rsidP="00550F62">
      <w:pPr>
        <w:pStyle w:val="PlainText"/>
        <w:ind w:left="360"/>
        <w:rPr>
          <w:rFonts w:ascii="Arial" w:hAnsi="Arial" w:cs="Arial"/>
          <w:szCs w:val="22"/>
        </w:rPr>
      </w:pPr>
      <w:r>
        <w:rPr>
          <w:rFonts w:ascii="Arial" w:hAnsi="Arial" w:cs="Arial"/>
          <w:szCs w:val="22"/>
        </w:rPr>
        <w:t xml:space="preserve">The Chair noted the CWB Advisory Group should support what the equestrian community is asking for. </w:t>
      </w:r>
      <w:r w:rsidR="00CA7F14">
        <w:rPr>
          <w:rFonts w:ascii="Arial" w:hAnsi="Arial" w:cs="Arial"/>
          <w:szCs w:val="22"/>
        </w:rPr>
        <w:t xml:space="preserve">Ruth confirmed they were asking the Group to: </w:t>
      </w:r>
    </w:p>
    <w:p w14:paraId="1B9F6061" w14:textId="08B3C47E" w:rsidR="00794E08" w:rsidRPr="00045245" w:rsidRDefault="00CA7F14" w:rsidP="007B0192">
      <w:pPr>
        <w:pStyle w:val="PlainText"/>
        <w:numPr>
          <w:ilvl w:val="0"/>
          <w:numId w:val="5"/>
        </w:numPr>
        <w:rPr>
          <w:rFonts w:ascii="Arial" w:hAnsi="Arial" w:cs="Arial"/>
          <w:szCs w:val="22"/>
        </w:rPr>
      </w:pPr>
      <w:r w:rsidRPr="00045245">
        <w:rPr>
          <w:rFonts w:ascii="Arial" w:hAnsi="Arial" w:cs="Arial"/>
          <w:szCs w:val="22"/>
        </w:rPr>
        <w:t>Recognise the importance of horses in the district</w:t>
      </w:r>
      <w:r w:rsidR="007963FD" w:rsidRPr="00045245">
        <w:rPr>
          <w:rFonts w:ascii="Arial" w:hAnsi="Arial" w:cs="Arial"/>
          <w:szCs w:val="22"/>
        </w:rPr>
        <w:t xml:space="preserve"> and the need for grazing</w:t>
      </w:r>
      <w:r w:rsidR="00045245" w:rsidRPr="00045245">
        <w:rPr>
          <w:rFonts w:ascii="Arial" w:hAnsi="Arial" w:cs="Arial"/>
          <w:szCs w:val="22"/>
        </w:rPr>
        <w:t>, and s</w:t>
      </w:r>
      <w:r w:rsidR="00794E08" w:rsidRPr="00045245">
        <w:rPr>
          <w:rFonts w:ascii="Arial" w:hAnsi="Arial" w:cs="Arial"/>
          <w:szCs w:val="22"/>
        </w:rPr>
        <w:t>trongly support the continuation of grazing at QE Park</w:t>
      </w:r>
    </w:p>
    <w:p w14:paraId="3A695D62" w14:textId="6D7B87C7" w:rsidR="00794E08" w:rsidRDefault="00794E08" w:rsidP="00CA7F14">
      <w:pPr>
        <w:pStyle w:val="PlainText"/>
        <w:numPr>
          <w:ilvl w:val="0"/>
          <w:numId w:val="5"/>
        </w:numPr>
        <w:rPr>
          <w:rFonts w:ascii="Arial" w:hAnsi="Arial" w:cs="Arial"/>
          <w:szCs w:val="22"/>
        </w:rPr>
      </w:pPr>
      <w:r>
        <w:rPr>
          <w:rFonts w:ascii="Arial" w:hAnsi="Arial" w:cs="Arial"/>
          <w:szCs w:val="22"/>
        </w:rPr>
        <w:t xml:space="preserve">Write to GWRC expressing disappointment in the decision to cease horse grazing and </w:t>
      </w:r>
      <w:r w:rsidR="009B5373">
        <w:rPr>
          <w:rFonts w:ascii="Arial" w:hAnsi="Arial" w:cs="Arial"/>
          <w:szCs w:val="22"/>
        </w:rPr>
        <w:t xml:space="preserve">request </w:t>
      </w:r>
      <w:r>
        <w:rPr>
          <w:rFonts w:ascii="Arial" w:hAnsi="Arial" w:cs="Arial"/>
          <w:szCs w:val="22"/>
        </w:rPr>
        <w:t xml:space="preserve">that the decision be reviewed </w:t>
      </w:r>
      <w:r w:rsidR="009B5373">
        <w:rPr>
          <w:rFonts w:ascii="Arial" w:hAnsi="Arial" w:cs="Arial"/>
          <w:szCs w:val="22"/>
        </w:rPr>
        <w:t xml:space="preserve">with appropriate consultation with the equestrian </w:t>
      </w:r>
      <w:proofErr w:type="gramStart"/>
      <w:r w:rsidR="009B5373">
        <w:rPr>
          <w:rFonts w:ascii="Arial" w:hAnsi="Arial" w:cs="Arial"/>
          <w:szCs w:val="22"/>
        </w:rPr>
        <w:t>community</w:t>
      </w:r>
      <w:proofErr w:type="gramEnd"/>
      <w:r w:rsidR="009B5373">
        <w:rPr>
          <w:rFonts w:ascii="Arial" w:hAnsi="Arial" w:cs="Arial"/>
          <w:szCs w:val="22"/>
        </w:rPr>
        <w:t xml:space="preserve"> </w:t>
      </w:r>
    </w:p>
    <w:p w14:paraId="4CF508E2" w14:textId="77777777" w:rsidR="00EB445F" w:rsidRDefault="00EB445F" w:rsidP="00EB445F">
      <w:pPr>
        <w:pStyle w:val="PlainText"/>
        <w:ind w:left="360"/>
        <w:rPr>
          <w:rFonts w:ascii="Arial" w:hAnsi="Arial" w:cs="Arial"/>
          <w:szCs w:val="22"/>
        </w:rPr>
      </w:pPr>
    </w:p>
    <w:p w14:paraId="3714CB70" w14:textId="03196F36" w:rsidR="00045245" w:rsidRDefault="00FD175B" w:rsidP="00EB445F">
      <w:pPr>
        <w:pStyle w:val="PlainText"/>
        <w:ind w:left="360"/>
        <w:rPr>
          <w:rFonts w:ascii="Arial" w:hAnsi="Arial" w:cs="Arial"/>
          <w:szCs w:val="22"/>
        </w:rPr>
      </w:pPr>
      <w:r>
        <w:rPr>
          <w:rFonts w:ascii="Arial" w:hAnsi="Arial" w:cs="Arial"/>
          <w:szCs w:val="22"/>
        </w:rPr>
        <w:t xml:space="preserve">Ruth advised that she was also going to ask the group of grazers to request that Council staff </w:t>
      </w:r>
      <w:r w:rsidR="00045245">
        <w:rPr>
          <w:rFonts w:ascii="Arial" w:hAnsi="Arial" w:cs="Arial"/>
          <w:szCs w:val="22"/>
        </w:rPr>
        <w:t xml:space="preserve">investigate options for grazing on Council land </w:t>
      </w:r>
      <w:r w:rsidR="00A809E0">
        <w:rPr>
          <w:rFonts w:ascii="Arial" w:hAnsi="Arial" w:cs="Arial"/>
          <w:szCs w:val="22"/>
        </w:rPr>
        <w:t xml:space="preserve">across the </w:t>
      </w:r>
      <w:proofErr w:type="gramStart"/>
      <w:r w:rsidR="00A809E0">
        <w:rPr>
          <w:rFonts w:ascii="Arial" w:hAnsi="Arial" w:cs="Arial"/>
          <w:szCs w:val="22"/>
        </w:rPr>
        <w:t>District</w:t>
      </w:r>
      <w:proofErr w:type="gramEnd"/>
      <w:r>
        <w:rPr>
          <w:rFonts w:ascii="Arial" w:hAnsi="Arial" w:cs="Arial"/>
          <w:szCs w:val="22"/>
        </w:rPr>
        <w:t>.</w:t>
      </w:r>
    </w:p>
    <w:p w14:paraId="3E5A43B7" w14:textId="47D31064" w:rsidR="00550F62" w:rsidRDefault="00550F62" w:rsidP="008403F4">
      <w:pPr>
        <w:pStyle w:val="PlainText"/>
        <w:ind w:left="360"/>
        <w:rPr>
          <w:rFonts w:ascii="Arial" w:hAnsi="Arial" w:cs="Arial"/>
          <w:szCs w:val="22"/>
        </w:rPr>
      </w:pPr>
    </w:p>
    <w:p w14:paraId="57704BED" w14:textId="765B2FBE" w:rsidR="00FE1F70" w:rsidRPr="004D04A6" w:rsidRDefault="00FE1F70" w:rsidP="00FE1F70">
      <w:pPr>
        <w:pStyle w:val="PlainText"/>
        <w:ind w:left="284"/>
        <w:rPr>
          <w:rFonts w:ascii="Arial" w:hAnsi="Arial" w:cs="Arial"/>
          <w:b/>
          <w:szCs w:val="22"/>
        </w:rPr>
      </w:pPr>
      <w:r w:rsidRPr="004D04A6">
        <w:rPr>
          <w:rFonts w:ascii="Arial" w:hAnsi="Arial" w:cs="Arial"/>
          <w:b/>
          <w:szCs w:val="22"/>
        </w:rPr>
        <w:t>MOVED</w:t>
      </w:r>
      <w:r>
        <w:rPr>
          <w:rFonts w:ascii="Arial" w:hAnsi="Arial" w:cs="Arial"/>
          <w:b/>
          <w:szCs w:val="22"/>
        </w:rPr>
        <w:t xml:space="preserve"> (Halliday/</w:t>
      </w:r>
      <w:r w:rsidR="00EB445F">
        <w:rPr>
          <w:rFonts w:ascii="Arial" w:hAnsi="Arial" w:cs="Arial"/>
          <w:b/>
          <w:szCs w:val="22"/>
        </w:rPr>
        <w:t>Taylor</w:t>
      </w:r>
      <w:r>
        <w:rPr>
          <w:rFonts w:ascii="Arial" w:hAnsi="Arial" w:cs="Arial"/>
          <w:b/>
          <w:szCs w:val="22"/>
        </w:rPr>
        <w:t>)</w:t>
      </w:r>
    </w:p>
    <w:p w14:paraId="0A1D9B11" w14:textId="77777777" w:rsidR="00FE1F70" w:rsidRPr="004D04A6" w:rsidRDefault="00FE1F70" w:rsidP="00FE1F70">
      <w:pPr>
        <w:pStyle w:val="PlainText"/>
        <w:ind w:left="360"/>
        <w:rPr>
          <w:rFonts w:ascii="Arial" w:hAnsi="Arial" w:cs="Arial"/>
          <w:b/>
          <w:szCs w:val="22"/>
        </w:rPr>
      </w:pPr>
    </w:p>
    <w:p w14:paraId="74B9A339" w14:textId="77777777" w:rsidR="00EB445F" w:rsidRDefault="00FE1F70" w:rsidP="00FE1F70">
      <w:pPr>
        <w:pStyle w:val="PlainText"/>
        <w:ind w:left="284"/>
        <w:rPr>
          <w:rFonts w:ascii="Arial" w:hAnsi="Arial" w:cs="Arial"/>
          <w:b/>
          <w:szCs w:val="22"/>
        </w:rPr>
      </w:pPr>
      <w:r w:rsidRPr="004D04A6">
        <w:rPr>
          <w:rFonts w:ascii="Arial" w:hAnsi="Arial" w:cs="Arial"/>
          <w:b/>
          <w:szCs w:val="22"/>
        </w:rPr>
        <w:t xml:space="preserve">That </w:t>
      </w:r>
      <w:r w:rsidR="00EB445F">
        <w:rPr>
          <w:rFonts w:ascii="Arial" w:hAnsi="Arial" w:cs="Arial"/>
          <w:b/>
          <w:szCs w:val="22"/>
        </w:rPr>
        <w:t xml:space="preserve">the Cycleway Walkway Bridleway Advisory Group: </w:t>
      </w:r>
    </w:p>
    <w:p w14:paraId="2CD29818" w14:textId="7F7BF2DE" w:rsidR="00FE1F70" w:rsidRDefault="009E7F4D" w:rsidP="00EB445F">
      <w:pPr>
        <w:pStyle w:val="PlainText"/>
        <w:numPr>
          <w:ilvl w:val="0"/>
          <w:numId w:val="10"/>
        </w:numPr>
        <w:rPr>
          <w:rFonts w:ascii="Arial" w:hAnsi="Arial" w:cs="Arial"/>
          <w:b/>
          <w:szCs w:val="22"/>
        </w:rPr>
      </w:pPr>
      <w:r>
        <w:rPr>
          <w:rFonts w:ascii="Arial" w:hAnsi="Arial" w:cs="Arial"/>
          <w:b/>
          <w:szCs w:val="22"/>
        </w:rPr>
        <w:t xml:space="preserve">Recognise the importance of horses in the </w:t>
      </w:r>
      <w:proofErr w:type="gramStart"/>
      <w:r>
        <w:rPr>
          <w:rFonts w:ascii="Arial" w:hAnsi="Arial" w:cs="Arial"/>
          <w:b/>
          <w:szCs w:val="22"/>
        </w:rPr>
        <w:t>District</w:t>
      </w:r>
      <w:proofErr w:type="gramEnd"/>
      <w:r>
        <w:rPr>
          <w:rFonts w:ascii="Arial" w:hAnsi="Arial" w:cs="Arial"/>
          <w:b/>
          <w:szCs w:val="22"/>
        </w:rPr>
        <w:t xml:space="preserve"> and the need for grazing, and support the continuation of grazing at Queen Elizabeth Park</w:t>
      </w:r>
    </w:p>
    <w:p w14:paraId="51212017" w14:textId="6BEAA6E5" w:rsidR="009E7F4D" w:rsidRPr="004D04A6" w:rsidRDefault="00454208" w:rsidP="00EB445F">
      <w:pPr>
        <w:pStyle w:val="PlainText"/>
        <w:numPr>
          <w:ilvl w:val="0"/>
          <w:numId w:val="10"/>
        </w:numPr>
        <w:rPr>
          <w:rFonts w:ascii="Arial" w:hAnsi="Arial" w:cs="Arial"/>
          <w:b/>
          <w:szCs w:val="22"/>
        </w:rPr>
      </w:pPr>
      <w:r>
        <w:rPr>
          <w:rFonts w:ascii="Arial" w:hAnsi="Arial" w:cs="Arial"/>
          <w:b/>
          <w:szCs w:val="22"/>
        </w:rPr>
        <w:t xml:space="preserve">Write to Greater Wellington Regional Council expressing disappointment to cease horse grazing, and request that the decision be reviewed with appropriate consultation with the equestrian </w:t>
      </w:r>
      <w:proofErr w:type="gramStart"/>
      <w:r>
        <w:rPr>
          <w:rFonts w:ascii="Arial" w:hAnsi="Arial" w:cs="Arial"/>
          <w:b/>
          <w:szCs w:val="22"/>
        </w:rPr>
        <w:t>community</w:t>
      </w:r>
      <w:proofErr w:type="gramEnd"/>
    </w:p>
    <w:p w14:paraId="26219E0C" w14:textId="77777777" w:rsidR="00FE1F70" w:rsidRPr="004D04A6" w:rsidRDefault="00FE1F70" w:rsidP="00FE1F70">
      <w:pPr>
        <w:pStyle w:val="PlainText"/>
        <w:ind w:left="360" w:firstLine="360"/>
        <w:rPr>
          <w:rFonts w:ascii="Arial" w:hAnsi="Arial" w:cs="Arial"/>
          <w:b/>
          <w:szCs w:val="22"/>
        </w:rPr>
      </w:pPr>
    </w:p>
    <w:p w14:paraId="72B8F737" w14:textId="77777777" w:rsidR="00FE1F70" w:rsidRPr="00237AFB" w:rsidRDefault="00FE1F70" w:rsidP="00FE1F70">
      <w:pPr>
        <w:pStyle w:val="PlainText"/>
        <w:ind w:left="284"/>
        <w:rPr>
          <w:rFonts w:ascii="Arial" w:hAnsi="Arial" w:cs="Arial"/>
          <w:b/>
          <w:szCs w:val="22"/>
        </w:rPr>
      </w:pPr>
      <w:r w:rsidRPr="004D04A6">
        <w:rPr>
          <w:rFonts w:ascii="Arial" w:hAnsi="Arial" w:cs="Arial"/>
          <w:b/>
          <w:szCs w:val="22"/>
        </w:rPr>
        <w:t xml:space="preserve">CARRIED  </w:t>
      </w:r>
    </w:p>
    <w:p w14:paraId="0728B276" w14:textId="4390125E" w:rsidR="00FE1F70" w:rsidRDefault="00FE1F70" w:rsidP="00FD175B">
      <w:pPr>
        <w:pStyle w:val="PlainText"/>
        <w:rPr>
          <w:rFonts w:ascii="Arial" w:hAnsi="Arial" w:cs="Arial"/>
          <w:szCs w:val="22"/>
        </w:rPr>
      </w:pPr>
    </w:p>
    <w:p w14:paraId="68C37BD9" w14:textId="77777777" w:rsidR="00EB5276" w:rsidRDefault="00EB5276" w:rsidP="00FD175B">
      <w:pPr>
        <w:pStyle w:val="PlainText"/>
        <w:rPr>
          <w:rFonts w:ascii="Arial" w:hAnsi="Arial" w:cs="Arial"/>
          <w:szCs w:val="22"/>
        </w:rPr>
      </w:pPr>
    </w:p>
    <w:p w14:paraId="091D7F3C" w14:textId="78BBB58C" w:rsidR="00FD175B" w:rsidRDefault="00FD175B" w:rsidP="00FD175B">
      <w:pPr>
        <w:pStyle w:val="PlainText"/>
        <w:rPr>
          <w:rFonts w:ascii="Arial" w:hAnsi="Arial" w:cs="Arial"/>
          <w:szCs w:val="22"/>
        </w:rPr>
      </w:pPr>
      <w:r>
        <w:rPr>
          <w:rFonts w:ascii="Arial" w:hAnsi="Arial" w:cs="Arial"/>
          <w:szCs w:val="22"/>
        </w:rPr>
        <w:t xml:space="preserve">It was also suggested that </w:t>
      </w:r>
      <w:r w:rsidR="00121E08">
        <w:rPr>
          <w:rFonts w:ascii="Arial" w:hAnsi="Arial" w:cs="Arial"/>
          <w:szCs w:val="22"/>
        </w:rPr>
        <w:t xml:space="preserve">Ms Halliday </w:t>
      </w:r>
      <w:r w:rsidR="00EB5276">
        <w:rPr>
          <w:rFonts w:ascii="Arial" w:hAnsi="Arial" w:cs="Arial"/>
          <w:szCs w:val="22"/>
        </w:rPr>
        <w:t xml:space="preserve">speaks to the Environment Committee at GWRC. </w:t>
      </w:r>
    </w:p>
    <w:p w14:paraId="5430B731" w14:textId="6BF0AC0A" w:rsidR="00C50759" w:rsidRDefault="00C50759" w:rsidP="00FD175B">
      <w:pPr>
        <w:pStyle w:val="PlainText"/>
        <w:rPr>
          <w:rFonts w:ascii="Arial" w:hAnsi="Arial" w:cs="Arial"/>
          <w:szCs w:val="22"/>
        </w:rPr>
      </w:pPr>
    </w:p>
    <w:tbl>
      <w:tblPr>
        <w:tblStyle w:val="TableGrid"/>
        <w:tblW w:w="0" w:type="auto"/>
        <w:tblLook w:val="04A0" w:firstRow="1" w:lastRow="0" w:firstColumn="1" w:lastColumn="0" w:noHBand="0" w:noVBand="1"/>
      </w:tblPr>
      <w:tblGrid>
        <w:gridCol w:w="9060"/>
      </w:tblGrid>
      <w:tr w:rsidR="00C50759" w14:paraId="676AB195" w14:textId="77777777" w:rsidTr="00C50759">
        <w:tc>
          <w:tcPr>
            <w:tcW w:w="9060" w:type="dxa"/>
          </w:tcPr>
          <w:p w14:paraId="57D425A8" w14:textId="77777777" w:rsidR="00C50759" w:rsidRDefault="00C50759" w:rsidP="00C50759">
            <w:pPr>
              <w:pStyle w:val="PlainText"/>
              <w:rPr>
                <w:rFonts w:ascii="Arial" w:hAnsi="Arial" w:cs="Arial"/>
                <w:b/>
                <w:bCs/>
                <w:szCs w:val="22"/>
              </w:rPr>
            </w:pPr>
            <w:r>
              <w:rPr>
                <w:rFonts w:ascii="Arial" w:hAnsi="Arial" w:cs="Arial"/>
                <w:szCs w:val="22"/>
              </w:rPr>
              <w:sym w:font="Wingdings" w:char="F0E0"/>
            </w:r>
            <w:r>
              <w:rPr>
                <w:rFonts w:ascii="Arial" w:hAnsi="Arial" w:cs="Arial"/>
                <w:szCs w:val="22"/>
              </w:rPr>
              <w:t xml:space="preserve"> </w:t>
            </w:r>
            <w:r>
              <w:rPr>
                <w:rFonts w:ascii="Arial" w:hAnsi="Arial" w:cs="Arial"/>
                <w:b/>
                <w:bCs/>
                <w:szCs w:val="22"/>
              </w:rPr>
              <w:t>Action item:</w:t>
            </w:r>
          </w:p>
          <w:p w14:paraId="1C938035" w14:textId="77777777" w:rsidR="00C50759" w:rsidRDefault="00C50759" w:rsidP="00C50759">
            <w:pPr>
              <w:pStyle w:val="PlainText"/>
              <w:rPr>
                <w:rFonts w:ascii="Arial" w:hAnsi="Arial" w:cs="Arial"/>
                <w:b/>
                <w:bCs/>
                <w:szCs w:val="22"/>
              </w:rPr>
            </w:pPr>
          </w:p>
          <w:p w14:paraId="35515EF6" w14:textId="7817FBF6" w:rsidR="00C50759" w:rsidRPr="002156D3" w:rsidRDefault="00C50759" w:rsidP="00FD175B">
            <w:pPr>
              <w:pStyle w:val="PlainText"/>
              <w:numPr>
                <w:ilvl w:val="0"/>
                <w:numId w:val="8"/>
              </w:numPr>
              <w:rPr>
                <w:rFonts w:ascii="Arial" w:hAnsi="Arial" w:cs="Arial"/>
              </w:rPr>
            </w:pPr>
            <w:r>
              <w:rPr>
                <w:rFonts w:ascii="Arial" w:hAnsi="Arial" w:cs="Arial"/>
                <w:szCs w:val="22"/>
              </w:rPr>
              <w:t xml:space="preserve">That Ruth drafts the letter </w:t>
            </w:r>
            <w:r w:rsidR="00F228AF">
              <w:rPr>
                <w:rFonts w:ascii="Arial" w:hAnsi="Arial" w:cs="Arial"/>
                <w:szCs w:val="22"/>
              </w:rPr>
              <w:t xml:space="preserve">to Greater Wellington Regional Council </w:t>
            </w:r>
            <w:r>
              <w:rPr>
                <w:rFonts w:ascii="Arial" w:hAnsi="Arial" w:cs="Arial"/>
                <w:szCs w:val="22"/>
              </w:rPr>
              <w:t xml:space="preserve">as per </w:t>
            </w:r>
            <w:r w:rsidR="002156D3">
              <w:rPr>
                <w:rFonts w:ascii="Arial" w:hAnsi="Arial" w:cs="Arial"/>
                <w:szCs w:val="22"/>
              </w:rPr>
              <w:t xml:space="preserve">paragraph (ii) above, and circulate to CWB Group members for </w:t>
            </w:r>
            <w:proofErr w:type="gramStart"/>
            <w:r w:rsidR="002156D3">
              <w:rPr>
                <w:rFonts w:ascii="Arial" w:hAnsi="Arial" w:cs="Arial"/>
                <w:szCs w:val="22"/>
              </w:rPr>
              <w:t>feedback</w:t>
            </w:r>
            <w:proofErr w:type="gramEnd"/>
            <w:r w:rsidR="002156D3">
              <w:rPr>
                <w:rFonts w:ascii="Arial" w:hAnsi="Arial" w:cs="Arial"/>
                <w:szCs w:val="22"/>
              </w:rPr>
              <w:t xml:space="preserve"> </w:t>
            </w:r>
          </w:p>
          <w:p w14:paraId="23AAB83D" w14:textId="427FA107" w:rsidR="00C50759" w:rsidRDefault="00C50759" w:rsidP="00FD175B">
            <w:pPr>
              <w:pStyle w:val="PlainText"/>
              <w:rPr>
                <w:rFonts w:ascii="Arial" w:hAnsi="Arial" w:cs="Arial"/>
                <w:szCs w:val="22"/>
              </w:rPr>
            </w:pPr>
          </w:p>
        </w:tc>
      </w:tr>
    </w:tbl>
    <w:p w14:paraId="0B04E24A" w14:textId="5569DEAA" w:rsidR="00C50759" w:rsidRDefault="00C50759" w:rsidP="00FD175B">
      <w:pPr>
        <w:pStyle w:val="PlainText"/>
        <w:rPr>
          <w:rFonts w:ascii="Arial" w:hAnsi="Arial" w:cs="Arial"/>
          <w:szCs w:val="22"/>
        </w:rPr>
      </w:pPr>
    </w:p>
    <w:p w14:paraId="49217D03" w14:textId="53CCC5FA" w:rsidR="00975542" w:rsidRDefault="009702E0" w:rsidP="00975542">
      <w:pPr>
        <w:pStyle w:val="PlainText"/>
        <w:rPr>
          <w:rFonts w:ascii="Arial" w:hAnsi="Arial" w:cs="Arial"/>
          <w:szCs w:val="22"/>
        </w:rPr>
      </w:pPr>
      <w:proofErr w:type="spellStart"/>
      <w:r>
        <w:rPr>
          <w:rFonts w:ascii="Arial" w:hAnsi="Arial" w:cs="Arial"/>
          <w:szCs w:val="22"/>
        </w:rPr>
        <w:t>Ceceil</w:t>
      </w:r>
      <w:proofErr w:type="spellEnd"/>
      <w:r w:rsidR="00F228AF">
        <w:rPr>
          <w:rFonts w:ascii="Arial" w:hAnsi="Arial" w:cs="Arial"/>
          <w:szCs w:val="22"/>
        </w:rPr>
        <w:t xml:space="preserve"> advised the group that she </w:t>
      </w:r>
      <w:r w:rsidR="000E22C7">
        <w:rPr>
          <w:rFonts w:ascii="Arial" w:hAnsi="Arial" w:cs="Arial"/>
          <w:szCs w:val="22"/>
        </w:rPr>
        <w:t>is the current lease holder of the land at the back of the airport</w:t>
      </w:r>
      <w:r w:rsidR="00E712B8">
        <w:rPr>
          <w:rFonts w:ascii="Arial" w:hAnsi="Arial" w:cs="Arial"/>
          <w:szCs w:val="22"/>
        </w:rPr>
        <w:t xml:space="preserve">, she has given that lease up </w:t>
      </w:r>
      <w:r w:rsidR="00081261">
        <w:rPr>
          <w:rFonts w:ascii="Arial" w:hAnsi="Arial" w:cs="Arial"/>
          <w:szCs w:val="22"/>
        </w:rPr>
        <w:t xml:space="preserve">and the owners have chosen not to re-lease the land so after the end of November </w:t>
      </w:r>
      <w:r w:rsidR="00E712B8">
        <w:rPr>
          <w:rFonts w:ascii="Arial" w:hAnsi="Arial" w:cs="Arial"/>
          <w:szCs w:val="22"/>
        </w:rPr>
        <w:t>there will no longer be horses grazing</w:t>
      </w:r>
      <w:r w:rsidR="00C04FBE">
        <w:rPr>
          <w:rFonts w:ascii="Arial" w:hAnsi="Arial" w:cs="Arial"/>
          <w:szCs w:val="22"/>
        </w:rPr>
        <w:t xml:space="preserve"> on that land.</w:t>
      </w:r>
      <w:r w:rsidR="00E712B8">
        <w:rPr>
          <w:rFonts w:ascii="Arial" w:hAnsi="Arial" w:cs="Arial"/>
          <w:szCs w:val="22"/>
        </w:rPr>
        <w:t xml:space="preserve"> </w:t>
      </w:r>
    </w:p>
    <w:p w14:paraId="7235D070" w14:textId="77777777" w:rsidR="002156D3" w:rsidRDefault="002156D3" w:rsidP="00975542">
      <w:pPr>
        <w:pStyle w:val="PlainText"/>
        <w:rPr>
          <w:rFonts w:ascii="Arial" w:hAnsi="Arial" w:cs="Arial"/>
          <w:szCs w:val="22"/>
        </w:rPr>
      </w:pPr>
    </w:p>
    <w:p w14:paraId="549F098F" w14:textId="702F2D00" w:rsidR="00B129F5" w:rsidRPr="00B129F5" w:rsidRDefault="001D710D" w:rsidP="00FC5BBB">
      <w:pPr>
        <w:pStyle w:val="PlainText"/>
        <w:numPr>
          <w:ilvl w:val="0"/>
          <w:numId w:val="1"/>
        </w:numPr>
        <w:rPr>
          <w:rFonts w:ascii="Arial" w:hAnsi="Arial" w:cs="Arial"/>
          <w:szCs w:val="22"/>
        </w:rPr>
      </w:pPr>
      <w:proofErr w:type="spellStart"/>
      <w:r>
        <w:rPr>
          <w:rFonts w:ascii="Arial" w:hAnsi="Arial" w:cs="Arial"/>
          <w:b/>
          <w:szCs w:val="22"/>
        </w:rPr>
        <w:t>Wharemakau</w:t>
      </w:r>
      <w:proofErr w:type="spellEnd"/>
      <w:r>
        <w:rPr>
          <w:rFonts w:ascii="Arial" w:hAnsi="Arial" w:cs="Arial"/>
          <w:b/>
          <w:szCs w:val="22"/>
        </w:rPr>
        <w:t xml:space="preserve"> Stream path renewal </w:t>
      </w:r>
    </w:p>
    <w:p w14:paraId="7272FC52" w14:textId="4046DD8F" w:rsidR="00520210" w:rsidRDefault="00520210" w:rsidP="00520210">
      <w:pPr>
        <w:pStyle w:val="PlainText"/>
        <w:ind w:left="360"/>
        <w:rPr>
          <w:rFonts w:ascii="Arial" w:hAnsi="Arial" w:cs="Arial"/>
          <w:szCs w:val="22"/>
        </w:rPr>
      </w:pPr>
    </w:p>
    <w:p w14:paraId="494A2A1C" w14:textId="7315F696" w:rsidR="002873DC" w:rsidRDefault="0099212D" w:rsidP="001C0FC3">
      <w:pPr>
        <w:pStyle w:val="PlainText"/>
        <w:rPr>
          <w:rFonts w:ascii="Arial" w:hAnsi="Arial" w:cs="Arial"/>
          <w:szCs w:val="22"/>
        </w:rPr>
      </w:pPr>
      <w:r>
        <w:rPr>
          <w:rFonts w:ascii="Arial" w:hAnsi="Arial" w:cs="Arial"/>
          <w:szCs w:val="22"/>
        </w:rPr>
        <w:t xml:space="preserve">Fraser </w:t>
      </w:r>
      <w:r w:rsidR="00A23DD9">
        <w:rPr>
          <w:rFonts w:ascii="Arial" w:hAnsi="Arial" w:cs="Arial"/>
          <w:szCs w:val="22"/>
        </w:rPr>
        <w:t xml:space="preserve">advised the </w:t>
      </w:r>
      <w:proofErr w:type="spellStart"/>
      <w:r w:rsidR="00A23DD9">
        <w:rPr>
          <w:rFonts w:ascii="Arial" w:hAnsi="Arial" w:cs="Arial"/>
          <w:szCs w:val="22"/>
        </w:rPr>
        <w:t>Wharemakau</w:t>
      </w:r>
      <w:proofErr w:type="spellEnd"/>
      <w:r w:rsidR="00A23DD9">
        <w:rPr>
          <w:rFonts w:ascii="Arial" w:hAnsi="Arial" w:cs="Arial"/>
          <w:szCs w:val="22"/>
        </w:rPr>
        <w:t xml:space="preserve"> Path </w:t>
      </w:r>
      <w:r>
        <w:rPr>
          <w:rFonts w:ascii="Arial" w:hAnsi="Arial" w:cs="Arial"/>
          <w:szCs w:val="22"/>
        </w:rPr>
        <w:t xml:space="preserve">is </w:t>
      </w:r>
      <w:r w:rsidR="00FF3639">
        <w:rPr>
          <w:rFonts w:ascii="Arial" w:hAnsi="Arial" w:cs="Arial"/>
          <w:szCs w:val="22"/>
        </w:rPr>
        <w:t>having renewal work carried out</w:t>
      </w:r>
      <w:r w:rsidR="004A1B04">
        <w:rPr>
          <w:rFonts w:ascii="Arial" w:hAnsi="Arial" w:cs="Arial"/>
          <w:szCs w:val="22"/>
        </w:rPr>
        <w:t xml:space="preserve"> through into the New Year. This is renewal work only </w:t>
      </w:r>
      <w:r w:rsidR="00A85327">
        <w:rPr>
          <w:rFonts w:ascii="Arial" w:hAnsi="Arial" w:cs="Arial"/>
          <w:szCs w:val="22"/>
        </w:rPr>
        <w:t xml:space="preserve">and </w:t>
      </w:r>
      <w:r w:rsidR="000A04DE">
        <w:rPr>
          <w:rFonts w:ascii="Arial" w:hAnsi="Arial" w:cs="Arial"/>
          <w:szCs w:val="22"/>
        </w:rPr>
        <w:t xml:space="preserve">the Group was encouraged to continue to identify upgrade work required </w:t>
      </w:r>
      <w:r w:rsidR="00C25F1F">
        <w:rPr>
          <w:rFonts w:ascii="Arial" w:hAnsi="Arial" w:cs="Arial"/>
          <w:szCs w:val="22"/>
        </w:rPr>
        <w:t xml:space="preserve">for </w:t>
      </w:r>
      <w:r w:rsidR="000A04DE">
        <w:rPr>
          <w:rFonts w:ascii="Arial" w:hAnsi="Arial" w:cs="Arial"/>
          <w:szCs w:val="22"/>
        </w:rPr>
        <w:t xml:space="preserve">when funding becomes available </w:t>
      </w:r>
      <w:r w:rsidR="00C25F1F">
        <w:rPr>
          <w:rFonts w:ascii="Arial" w:hAnsi="Arial" w:cs="Arial"/>
          <w:szCs w:val="22"/>
        </w:rPr>
        <w:t xml:space="preserve">again. </w:t>
      </w:r>
    </w:p>
    <w:p w14:paraId="2CA1BDB9" w14:textId="53F824F8" w:rsidR="00C25F1F" w:rsidRDefault="00C25F1F" w:rsidP="001C0FC3">
      <w:pPr>
        <w:pStyle w:val="PlainText"/>
        <w:rPr>
          <w:rFonts w:ascii="Arial" w:hAnsi="Arial" w:cs="Arial"/>
          <w:szCs w:val="22"/>
        </w:rPr>
      </w:pPr>
    </w:p>
    <w:p w14:paraId="71AF11DC" w14:textId="2EC1C8A2" w:rsidR="00C25F1F" w:rsidRDefault="003B4F2F" w:rsidP="001C0FC3">
      <w:pPr>
        <w:pStyle w:val="PlainText"/>
        <w:rPr>
          <w:rFonts w:ascii="Arial" w:hAnsi="Arial" w:cs="Arial"/>
          <w:szCs w:val="22"/>
        </w:rPr>
      </w:pPr>
      <w:r>
        <w:rPr>
          <w:rFonts w:ascii="Arial" w:hAnsi="Arial" w:cs="Arial"/>
          <w:szCs w:val="22"/>
        </w:rPr>
        <w:t>Waikanae</w:t>
      </w:r>
      <w:r w:rsidR="005554A0">
        <w:rPr>
          <w:rFonts w:ascii="Arial" w:hAnsi="Arial" w:cs="Arial"/>
          <w:szCs w:val="22"/>
        </w:rPr>
        <w:t xml:space="preserve"> River Trail – </w:t>
      </w:r>
      <w:r w:rsidR="003C4297">
        <w:rPr>
          <w:rFonts w:ascii="Arial" w:hAnsi="Arial" w:cs="Arial"/>
          <w:szCs w:val="22"/>
        </w:rPr>
        <w:t xml:space="preserve">work is being done on </w:t>
      </w:r>
      <w:r w:rsidR="005554A0">
        <w:rPr>
          <w:rFonts w:ascii="Arial" w:hAnsi="Arial" w:cs="Arial"/>
          <w:szCs w:val="22"/>
        </w:rPr>
        <w:t xml:space="preserve">resurfacing </w:t>
      </w:r>
      <w:r w:rsidR="005216F5">
        <w:rPr>
          <w:rFonts w:ascii="Arial" w:hAnsi="Arial" w:cs="Arial"/>
          <w:szCs w:val="22"/>
        </w:rPr>
        <w:t xml:space="preserve">the link between </w:t>
      </w:r>
      <w:proofErr w:type="spellStart"/>
      <w:r w:rsidR="005216F5">
        <w:rPr>
          <w:rFonts w:ascii="Arial" w:hAnsi="Arial" w:cs="Arial"/>
          <w:szCs w:val="22"/>
        </w:rPr>
        <w:t>Weggery</w:t>
      </w:r>
      <w:proofErr w:type="spellEnd"/>
      <w:r w:rsidR="005216F5">
        <w:rPr>
          <w:rFonts w:ascii="Arial" w:hAnsi="Arial" w:cs="Arial"/>
          <w:szCs w:val="22"/>
        </w:rPr>
        <w:t xml:space="preserve"> Drive </w:t>
      </w:r>
      <w:r w:rsidR="00787825">
        <w:rPr>
          <w:rFonts w:ascii="Arial" w:hAnsi="Arial" w:cs="Arial"/>
          <w:szCs w:val="22"/>
        </w:rPr>
        <w:t xml:space="preserve">and </w:t>
      </w:r>
      <w:r w:rsidR="009F4B22">
        <w:rPr>
          <w:rFonts w:ascii="Arial" w:hAnsi="Arial" w:cs="Arial"/>
          <w:szCs w:val="22"/>
        </w:rPr>
        <w:t xml:space="preserve">the southern side of </w:t>
      </w:r>
      <w:proofErr w:type="spellStart"/>
      <w:r w:rsidR="009F4B22">
        <w:rPr>
          <w:rFonts w:ascii="Arial" w:hAnsi="Arial" w:cs="Arial"/>
          <w:szCs w:val="22"/>
        </w:rPr>
        <w:t>Otaihanga</w:t>
      </w:r>
      <w:proofErr w:type="spellEnd"/>
      <w:r w:rsidR="009F4B22">
        <w:rPr>
          <w:rFonts w:ascii="Arial" w:hAnsi="Arial" w:cs="Arial"/>
          <w:szCs w:val="22"/>
        </w:rPr>
        <w:t xml:space="preserve"> Park. </w:t>
      </w:r>
    </w:p>
    <w:p w14:paraId="2499F359" w14:textId="4119706E" w:rsidR="00787825" w:rsidRDefault="00787825" w:rsidP="001C0FC3">
      <w:pPr>
        <w:pStyle w:val="PlainText"/>
        <w:rPr>
          <w:rFonts w:ascii="Arial" w:hAnsi="Arial" w:cs="Arial"/>
          <w:szCs w:val="22"/>
        </w:rPr>
      </w:pPr>
    </w:p>
    <w:p w14:paraId="07FAF04D" w14:textId="2C31F09F" w:rsidR="00787825" w:rsidRDefault="00A423FF" w:rsidP="001C0FC3">
      <w:pPr>
        <w:pStyle w:val="PlainText"/>
        <w:rPr>
          <w:rFonts w:ascii="Arial" w:hAnsi="Arial" w:cs="Arial"/>
          <w:szCs w:val="22"/>
        </w:rPr>
      </w:pPr>
      <w:proofErr w:type="spellStart"/>
      <w:r>
        <w:rPr>
          <w:rFonts w:ascii="Arial" w:hAnsi="Arial" w:cs="Arial"/>
          <w:szCs w:val="22"/>
        </w:rPr>
        <w:t>O</w:t>
      </w:r>
      <w:r w:rsidR="00787825">
        <w:rPr>
          <w:rFonts w:ascii="Arial" w:hAnsi="Arial" w:cs="Arial"/>
          <w:szCs w:val="22"/>
        </w:rPr>
        <w:t>nroad</w:t>
      </w:r>
      <w:proofErr w:type="spellEnd"/>
      <w:r w:rsidR="00787825">
        <w:rPr>
          <w:rFonts w:ascii="Arial" w:hAnsi="Arial" w:cs="Arial"/>
          <w:szCs w:val="22"/>
        </w:rPr>
        <w:t xml:space="preserve"> cycle lane renewals</w:t>
      </w:r>
      <w:r w:rsidR="003C4297">
        <w:rPr>
          <w:rFonts w:ascii="Arial" w:hAnsi="Arial" w:cs="Arial"/>
          <w:szCs w:val="22"/>
        </w:rPr>
        <w:t xml:space="preserve"> </w:t>
      </w:r>
      <w:r w:rsidR="00787825">
        <w:rPr>
          <w:rFonts w:ascii="Arial" w:hAnsi="Arial" w:cs="Arial"/>
          <w:szCs w:val="22"/>
        </w:rPr>
        <w:t xml:space="preserve">– green coloured surfacing </w:t>
      </w:r>
      <w:r w:rsidR="003C4297">
        <w:rPr>
          <w:rFonts w:ascii="Arial" w:hAnsi="Arial" w:cs="Arial"/>
          <w:szCs w:val="22"/>
        </w:rPr>
        <w:t xml:space="preserve">is being applied </w:t>
      </w:r>
      <w:r w:rsidR="00787825">
        <w:rPr>
          <w:rFonts w:ascii="Arial" w:hAnsi="Arial" w:cs="Arial"/>
          <w:szCs w:val="22"/>
        </w:rPr>
        <w:t>on the cycle lanes – this work is substantially completed</w:t>
      </w:r>
      <w:r w:rsidR="009C742B">
        <w:rPr>
          <w:rFonts w:ascii="Arial" w:hAnsi="Arial" w:cs="Arial"/>
          <w:szCs w:val="22"/>
        </w:rPr>
        <w:t xml:space="preserve"> but if Group members see </w:t>
      </w:r>
      <w:r>
        <w:rPr>
          <w:rFonts w:ascii="Arial" w:hAnsi="Arial" w:cs="Arial"/>
          <w:szCs w:val="22"/>
        </w:rPr>
        <w:t xml:space="preserve">any other areas that need improvements, please advise. </w:t>
      </w:r>
    </w:p>
    <w:p w14:paraId="01759458" w14:textId="16C8B4DC" w:rsidR="00A423FF" w:rsidRDefault="00A423FF" w:rsidP="001C0FC3">
      <w:pPr>
        <w:pStyle w:val="PlainText"/>
        <w:rPr>
          <w:rFonts w:ascii="Arial" w:hAnsi="Arial" w:cs="Arial"/>
          <w:szCs w:val="22"/>
        </w:rPr>
      </w:pPr>
    </w:p>
    <w:p w14:paraId="2CCF1AF0" w14:textId="4E3EB8B8" w:rsidR="00A423FF" w:rsidRDefault="00E269CC" w:rsidP="001C0FC3">
      <w:pPr>
        <w:pStyle w:val="PlainText"/>
        <w:rPr>
          <w:rFonts w:ascii="Arial" w:hAnsi="Arial" w:cs="Arial"/>
          <w:szCs w:val="22"/>
        </w:rPr>
      </w:pPr>
      <w:r>
        <w:rPr>
          <w:rFonts w:ascii="Arial" w:hAnsi="Arial" w:cs="Arial"/>
          <w:szCs w:val="22"/>
        </w:rPr>
        <w:t xml:space="preserve">Road safety education – the Pedal Ready primary school programme is underway, this includes scooter and cycle skills, </w:t>
      </w:r>
      <w:r w:rsidR="009F4B22">
        <w:rPr>
          <w:rFonts w:ascii="Arial" w:hAnsi="Arial" w:cs="Arial"/>
          <w:szCs w:val="22"/>
        </w:rPr>
        <w:t xml:space="preserve">bike safety assessments and basic road rules. Three schools of the 17 in the district have been visited so far. This </w:t>
      </w:r>
      <w:r w:rsidR="00D56868">
        <w:rPr>
          <w:rFonts w:ascii="Arial" w:hAnsi="Arial" w:cs="Arial"/>
          <w:szCs w:val="22"/>
        </w:rPr>
        <w:t xml:space="preserve">is a joint venture with GWRC and ACC. </w:t>
      </w:r>
    </w:p>
    <w:p w14:paraId="57413F36" w14:textId="7D22E8AF" w:rsidR="00D56868" w:rsidRDefault="00D56868" w:rsidP="001C0FC3">
      <w:pPr>
        <w:pStyle w:val="PlainText"/>
        <w:rPr>
          <w:rFonts w:ascii="Arial" w:hAnsi="Arial" w:cs="Arial"/>
          <w:szCs w:val="22"/>
        </w:rPr>
      </w:pPr>
    </w:p>
    <w:p w14:paraId="3F457B42" w14:textId="7592D62B" w:rsidR="00D56868" w:rsidRDefault="00C30465" w:rsidP="001C0FC3">
      <w:pPr>
        <w:pStyle w:val="PlainText"/>
        <w:rPr>
          <w:rFonts w:ascii="Arial" w:hAnsi="Arial" w:cs="Arial"/>
          <w:szCs w:val="22"/>
        </w:rPr>
      </w:pPr>
      <w:r>
        <w:rPr>
          <w:rFonts w:ascii="Arial" w:hAnsi="Arial" w:cs="Arial"/>
          <w:szCs w:val="22"/>
        </w:rPr>
        <w:t xml:space="preserve">Also, on 5 December there will be an annual school parade, nine schools will be meeting at the Coastlands Aquatic Centre and walking to </w:t>
      </w:r>
      <w:r w:rsidR="00FA39D4">
        <w:rPr>
          <w:rFonts w:ascii="Arial" w:hAnsi="Arial" w:cs="Arial"/>
          <w:szCs w:val="22"/>
        </w:rPr>
        <w:t xml:space="preserve">the Coastlands shopping mall. This is a joint venture with Police and McDonalds. </w:t>
      </w:r>
      <w:r w:rsidR="00410BD2">
        <w:rPr>
          <w:rFonts w:ascii="Arial" w:hAnsi="Arial" w:cs="Arial"/>
          <w:szCs w:val="22"/>
        </w:rPr>
        <w:t xml:space="preserve">This is to recognise the </w:t>
      </w:r>
      <w:r w:rsidR="00306E49">
        <w:rPr>
          <w:rFonts w:ascii="Arial" w:hAnsi="Arial" w:cs="Arial"/>
          <w:szCs w:val="22"/>
        </w:rPr>
        <w:t>schools</w:t>
      </w:r>
      <w:r w:rsidR="00CD29D8">
        <w:rPr>
          <w:rFonts w:ascii="Arial" w:hAnsi="Arial" w:cs="Arial"/>
          <w:szCs w:val="22"/>
        </w:rPr>
        <w:t>’</w:t>
      </w:r>
      <w:r w:rsidR="00306E49">
        <w:rPr>
          <w:rFonts w:ascii="Arial" w:hAnsi="Arial" w:cs="Arial"/>
          <w:szCs w:val="22"/>
        </w:rPr>
        <w:t xml:space="preserve"> </w:t>
      </w:r>
      <w:r w:rsidR="00CD29D8">
        <w:rPr>
          <w:rFonts w:ascii="Arial" w:hAnsi="Arial" w:cs="Arial"/>
          <w:szCs w:val="22"/>
        </w:rPr>
        <w:t xml:space="preserve">patrols and other safety programmes. </w:t>
      </w:r>
    </w:p>
    <w:p w14:paraId="313D4DC6" w14:textId="17DD8417" w:rsidR="00306E49" w:rsidRDefault="00306E49" w:rsidP="001C0FC3">
      <w:pPr>
        <w:pStyle w:val="PlainText"/>
        <w:rPr>
          <w:rFonts w:ascii="Arial" w:hAnsi="Arial" w:cs="Arial"/>
          <w:szCs w:val="22"/>
        </w:rPr>
      </w:pPr>
    </w:p>
    <w:p w14:paraId="1F25C956" w14:textId="4A0E4B10" w:rsidR="006C47F4" w:rsidRDefault="006C47F4" w:rsidP="006C47F4">
      <w:pPr>
        <w:pStyle w:val="PlainText"/>
        <w:numPr>
          <w:ilvl w:val="0"/>
          <w:numId w:val="1"/>
        </w:numPr>
        <w:rPr>
          <w:rFonts w:ascii="Arial" w:hAnsi="Arial" w:cs="Arial"/>
          <w:b/>
          <w:bCs/>
          <w:szCs w:val="22"/>
        </w:rPr>
      </w:pPr>
      <w:r>
        <w:rPr>
          <w:rFonts w:ascii="Arial" w:hAnsi="Arial" w:cs="Arial"/>
          <w:b/>
          <w:bCs/>
          <w:szCs w:val="22"/>
        </w:rPr>
        <w:t xml:space="preserve">CWB Programme Manager Report – verbal </w:t>
      </w:r>
    </w:p>
    <w:p w14:paraId="2821340F" w14:textId="21628E63" w:rsidR="00306E49" w:rsidRDefault="00306E49" w:rsidP="001C0FC3">
      <w:pPr>
        <w:pStyle w:val="PlainText"/>
        <w:rPr>
          <w:rFonts w:ascii="Arial" w:hAnsi="Arial" w:cs="Arial"/>
          <w:szCs w:val="22"/>
        </w:rPr>
      </w:pPr>
    </w:p>
    <w:p w14:paraId="5CFD432E" w14:textId="07A3B1B5" w:rsidR="006C47F4" w:rsidRDefault="006C47F4" w:rsidP="001C0FC3">
      <w:pPr>
        <w:pStyle w:val="PlainText"/>
        <w:rPr>
          <w:rFonts w:ascii="Arial" w:hAnsi="Arial" w:cs="Arial"/>
          <w:szCs w:val="22"/>
        </w:rPr>
      </w:pPr>
      <w:r>
        <w:rPr>
          <w:rFonts w:ascii="Arial" w:hAnsi="Arial" w:cs="Arial"/>
          <w:szCs w:val="22"/>
        </w:rPr>
        <w:t xml:space="preserve">Janice advised: </w:t>
      </w:r>
    </w:p>
    <w:p w14:paraId="1C10ACB7" w14:textId="77777777" w:rsidR="00D03A5D" w:rsidRDefault="006C47F4" w:rsidP="006C47F4">
      <w:pPr>
        <w:pStyle w:val="PlainText"/>
        <w:numPr>
          <w:ilvl w:val="0"/>
          <w:numId w:val="5"/>
        </w:numPr>
        <w:rPr>
          <w:rFonts w:ascii="Arial" w:hAnsi="Arial" w:cs="Arial"/>
          <w:szCs w:val="22"/>
        </w:rPr>
      </w:pPr>
      <w:r>
        <w:rPr>
          <w:rFonts w:ascii="Arial" w:hAnsi="Arial" w:cs="Arial"/>
          <w:szCs w:val="22"/>
        </w:rPr>
        <w:t xml:space="preserve">She recently attended </w:t>
      </w:r>
      <w:r w:rsidR="004B555D">
        <w:rPr>
          <w:rFonts w:ascii="Arial" w:hAnsi="Arial" w:cs="Arial"/>
          <w:szCs w:val="22"/>
        </w:rPr>
        <w:t xml:space="preserve">the TRC Sustainable Trails </w:t>
      </w:r>
      <w:r>
        <w:rPr>
          <w:rFonts w:ascii="Arial" w:hAnsi="Arial" w:cs="Arial"/>
          <w:szCs w:val="22"/>
        </w:rPr>
        <w:t>conference in Tasmania</w:t>
      </w:r>
      <w:r w:rsidR="00D1306F">
        <w:rPr>
          <w:rFonts w:ascii="Arial" w:hAnsi="Arial" w:cs="Arial"/>
          <w:szCs w:val="22"/>
        </w:rPr>
        <w:t xml:space="preserve">, which was </w:t>
      </w:r>
      <w:r w:rsidR="00705C4B">
        <w:rPr>
          <w:rFonts w:ascii="Arial" w:hAnsi="Arial" w:cs="Arial"/>
          <w:szCs w:val="22"/>
        </w:rPr>
        <w:t xml:space="preserve">about best practice for trails; it was interesting that some of the problems the CWB discuss are international </w:t>
      </w:r>
      <w:proofErr w:type="gramStart"/>
      <w:r w:rsidR="00705C4B">
        <w:rPr>
          <w:rFonts w:ascii="Arial" w:hAnsi="Arial" w:cs="Arial"/>
          <w:szCs w:val="22"/>
        </w:rPr>
        <w:t>problems</w:t>
      </w:r>
      <w:proofErr w:type="gramEnd"/>
    </w:p>
    <w:p w14:paraId="2DE5324A" w14:textId="6EBF852B" w:rsidR="006C47F4" w:rsidRDefault="00D03A5D" w:rsidP="006C47F4">
      <w:pPr>
        <w:pStyle w:val="PlainText"/>
        <w:numPr>
          <w:ilvl w:val="0"/>
          <w:numId w:val="5"/>
        </w:numPr>
        <w:rPr>
          <w:rFonts w:ascii="Arial" w:hAnsi="Arial" w:cs="Arial"/>
          <w:szCs w:val="22"/>
        </w:rPr>
      </w:pPr>
      <w:r>
        <w:rPr>
          <w:rFonts w:ascii="Arial" w:hAnsi="Arial" w:cs="Arial"/>
          <w:szCs w:val="22"/>
        </w:rPr>
        <w:t xml:space="preserve">The PP2O shared path activation is going ahead, the date has been changed to </w:t>
      </w:r>
      <w:r w:rsidR="004F1BFC">
        <w:rPr>
          <w:rFonts w:ascii="Arial" w:hAnsi="Arial" w:cs="Arial"/>
          <w:szCs w:val="22"/>
        </w:rPr>
        <w:t xml:space="preserve">Sunday 26 March, </w:t>
      </w:r>
      <w:proofErr w:type="gramStart"/>
      <w:r w:rsidR="004F1BFC">
        <w:rPr>
          <w:rFonts w:ascii="Arial" w:hAnsi="Arial" w:cs="Arial"/>
          <w:szCs w:val="22"/>
        </w:rPr>
        <w:t>in order to</w:t>
      </w:r>
      <w:proofErr w:type="gramEnd"/>
      <w:r w:rsidR="004F1BFC">
        <w:rPr>
          <w:rFonts w:ascii="Arial" w:hAnsi="Arial" w:cs="Arial"/>
          <w:szCs w:val="22"/>
        </w:rPr>
        <w:t xml:space="preserve"> </w:t>
      </w:r>
      <w:r>
        <w:rPr>
          <w:rFonts w:ascii="Arial" w:hAnsi="Arial" w:cs="Arial"/>
          <w:szCs w:val="22"/>
        </w:rPr>
        <w:t>accommodate GWRC</w:t>
      </w:r>
      <w:r w:rsidR="004F1BFC">
        <w:rPr>
          <w:rFonts w:ascii="Arial" w:hAnsi="Arial" w:cs="Arial"/>
          <w:szCs w:val="22"/>
        </w:rPr>
        <w:t xml:space="preserve">’s participation. </w:t>
      </w:r>
      <w:r w:rsidR="00466679">
        <w:rPr>
          <w:rFonts w:ascii="Arial" w:hAnsi="Arial" w:cs="Arial"/>
          <w:szCs w:val="22"/>
        </w:rPr>
        <w:t xml:space="preserve">The event will be entitled “Coast 35” and </w:t>
      </w:r>
      <w:r w:rsidR="002E2D3E">
        <w:rPr>
          <w:rFonts w:ascii="Arial" w:hAnsi="Arial" w:cs="Arial"/>
          <w:szCs w:val="22"/>
        </w:rPr>
        <w:t xml:space="preserve">Waka Kotahi are also helping. </w:t>
      </w:r>
    </w:p>
    <w:p w14:paraId="4464A47A" w14:textId="74F9DD44" w:rsidR="0063541C" w:rsidRDefault="0063541C" w:rsidP="006C47F4">
      <w:pPr>
        <w:pStyle w:val="PlainText"/>
        <w:numPr>
          <w:ilvl w:val="0"/>
          <w:numId w:val="5"/>
        </w:numPr>
        <w:rPr>
          <w:rFonts w:ascii="Arial" w:hAnsi="Arial" w:cs="Arial"/>
          <w:szCs w:val="22"/>
        </w:rPr>
      </w:pPr>
      <w:r>
        <w:rPr>
          <w:rFonts w:ascii="Arial" w:hAnsi="Arial" w:cs="Arial"/>
          <w:szCs w:val="22"/>
        </w:rPr>
        <w:t xml:space="preserve">It was recently advised that a Tourism Innovation Fund has been set up which will </w:t>
      </w:r>
      <w:r w:rsidR="00180DC0">
        <w:rPr>
          <w:rFonts w:ascii="Arial" w:hAnsi="Arial" w:cs="Arial"/>
          <w:szCs w:val="22"/>
        </w:rPr>
        <w:t xml:space="preserve">have $54 million available for distribution; it will be released in stages and Stage One is for </w:t>
      </w:r>
      <w:r w:rsidR="00AC76DB">
        <w:rPr>
          <w:rFonts w:ascii="Arial" w:hAnsi="Arial" w:cs="Arial"/>
          <w:szCs w:val="22"/>
        </w:rPr>
        <w:t xml:space="preserve">feasibility studies. We are looking to apply for funds for a feasibility study for a multi-day trail using the foothills of the </w:t>
      </w:r>
      <w:proofErr w:type="spellStart"/>
      <w:r w:rsidR="00AA1DF5">
        <w:rPr>
          <w:rFonts w:ascii="Arial" w:hAnsi="Arial" w:cs="Arial"/>
          <w:szCs w:val="22"/>
        </w:rPr>
        <w:t>Akatarawas</w:t>
      </w:r>
      <w:proofErr w:type="spellEnd"/>
      <w:r w:rsidR="00AA1DF5">
        <w:rPr>
          <w:rFonts w:ascii="Arial" w:hAnsi="Arial" w:cs="Arial"/>
          <w:szCs w:val="22"/>
        </w:rPr>
        <w:t xml:space="preserve"> to join up our district and ideally link some of our peaks</w:t>
      </w:r>
      <w:r w:rsidR="00E11008">
        <w:rPr>
          <w:rFonts w:ascii="Arial" w:hAnsi="Arial" w:cs="Arial"/>
          <w:szCs w:val="22"/>
        </w:rPr>
        <w:t xml:space="preserve">. </w:t>
      </w:r>
    </w:p>
    <w:p w14:paraId="30AA7C01" w14:textId="660A7C9C" w:rsidR="002B2AE9" w:rsidRDefault="002B2AE9" w:rsidP="006C47F4">
      <w:pPr>
        <w:pStyle w:val="PlainText"/>
        <w:numPr>
          <w:ilvl w:val="0"/>
          <w:numId w:val="5"/>
        </w:numPr>
        <w:rPr>
          <w:rFonts w:ascii="Arial" w:hAnsi="Arial" w:cs="Arial"/>
          <w:szCs w:val="22"/>
        </w:rPr>
      </w:pPr>
      <w:r>
        <w:rPr>
          <w:rFonts w:ascii="Arial" w:hAnsi="Arial" w:cs="Arial"/>
          <w:szCs w:val="22"/>
        </w:rPr>
        <w:t xml:space="preserve">Asher and Janice had a </w:t>
      </w:r>
      <w:r w:rsidR="00053C42">
        <w:rPr>
          <w:rFonts w:ascii="Arial" w:hAnsi="Arial" w:cs="Arial"/>
          <w:szCs w:val="22"/>
        </w:rPr>
        <w:t xml:space="preserve">very good meeting regarding the Trails Trust but unfortunately both of them have since been unwell and no further progress has been </w:t>
      </w:r>
      <w:proofErr w:type="gramStart"/>
      <w:r w:rsidR="00053C42">
        <w:rPr>
          <w:rFonts w:ascii="Arial" w:hAnsi="Arial" w:cs="Arial"/>
          <w:szCs w:val="22"/>
        </w:rPr>
        <w:t>made</w:t>
      </w:r>
      <w:proofErr w:type="gramEnd"/>
      <w:r w:rsidR="00053C42">
        <w:rPr>
          <w:rFonts w:ascii="Arial" w:hAnsi="Arial" w:cs="Arial"/>
          <w:szCs w:val="22"/>
        </w:rPr>
        <w:t xml:space="preserve"> </w:t>
      </w:r>
    </w:p>
    <w:p w14:paraId="7E60FADF" w14:textId="3C5F78FB" w:rsidR="006B3EAF" w:rsidRPr="006B3EAF" w:rsidRDefault="009550E3" w:rsidP="00DD6446">
      <w:pPr>
        <w:pStyle w:val="PlainText"/>
        <w:numPr>
          <w:ilvl w:val="0"/>
          <w:numId w:val="5"/>
        </w:numPr>
        <w:rPr>
          <w:rFonts w:ascii="Arial" w:hAnsi="Arial" w:cs="Arial"/>
          <w:b/>
          <w:bCs/>
        </w:rPr>
      </w:pPr>
      <w:r w:rsidRPr="00CD5161">
        <w:rPr>
          <w:rFonts w:ascii="Arial" w:hAnsi="Arial" w:cs="Arial"/>
          <w:szCs w:val="22"/>
        </w:rPr>
        <w:t>KCDC has signed up to become a partner of the Aotearoa Bike Challenge, which is run in February</w:t>
      </w:r>
      <w:r w:rsidR="00114408" w:rsidRPr="00CD5161">
        <w:rPr>
          <w:rFonts w:ascii="Arial" w:hAnsi="Arial" w:cs="Arial"/>
          <w:szCs w:val="22"/>
        </w:rPr>
        <w:t>.</w:t>
      </w:r>
      <w:r w:rsidR="006F7BD0" w:rsidRPr="00CD5161">
        <w:rPr>
          <w:rFonts w:ascii="Arial" w:hAnsi="Arial" w:cs="Arial"/>
          <w:szCs w:val="22"/>
        </w:rPr>
        <w:t xml:space="preserve"> The programme is targeted at getting people to ride bikes and</w:t>
      </w:r>
      <w:r w:rsidR="0020456C" w:rsidRPr="00CD5161">
        <w:rPr>
          <w:rFonts w:ascii="Arial" w:hAnsi="Arial" w:cs="Arial"/>
          <w:szCs w:val="22"/>
        </w:rPr>
        <w:t xml:space="preserve"> </w:t>
      </w:r>
      <w:r w:rsidR="0020456C" w:rsidRPr="00CD5161">
        <w:rPr>
          <w:rFonts w:ascii="Arial" w:hAnsi="Arial" w:cs="Arial"/>
          <w:szCs w:val="22"/>
        </w:rPr>
        <w:lastRenderedPageBreak/>
        <w:t xml:space="preserve">acknowledges that people who wish to commute to work often start by riding </w:t>
      </w:r>
      <w:r w:rsidR="00CD5161" w:rsidRPr="00CD5161">
        <w:rPr>
          <w:rFonts w:ascii="Arial" w:hAnsi="Arial" w:cs="Arial"/>
          <w:szCs w:val="22"/>
        </w:rPr>
        <w:t xml:space="preserve">recreationally. </w:t>
      </w:r>
      <w:r w:rsidR="00DC2C38">
        <w:rPr>
          <w:rFonts w:ascii="Arial" w:hAnsi="Arial" w:cs="Arial"/>
          <w:szCs w:val="22"/>
        </w:rPr>
        <w:t xml:space="preserve">The reason Council has signed up is to encourage the reduction of carbon emissions in the </w:t>
      </w:r>
      <w:proofErr w:type="gramStart"/>
      <w:r w:rsidR="00DC2C38">
        <w:rPr>
          <w:rFonts w:ascii="Arial" w:hAnsi="Arial" w:cs="Arial"/>
          <w:szCs w:val="22"/>
        </w:rPr>
        <w:t>District</w:t>
      </w:r>
      <w:proofErr w:type="gramEnd"/>
      <w:r w:rsidR="006B3EAF">
        <w:rPr>
          <w:rFonts w:ascii="Arial" w:hAnsi="Arial" w:cs="Arial"/>
          <w:szCs w:val="22"/>
        </w:rPr>
        <w:t xml:space="preserve">, 57% of which come from private vehicles. Janice will circulate </w:t>
      </w:r>
      <w:r w:rsidR="006E77F8">
        <w:rPr>
          <w:rFonts w:ascii="Arial" w:hAnsi="Arial" w:cs="Arial"/>
          <w:szCs w:val="22"/>
        </w:rPr>
        <w:t xml:space="preserve">information for people to share and encourage others to join. </w:t>
      </w:r>
    </w:p>
    <w:p w14:paraId="74C90CB7" w14:textId="77777777" w:rsidR="00CD5161" w:rsidRPr="00CD5161" w:rsidRDefault="00CD5161" w:rsidP="00CD5161">
      <w:pPr>
        <w:pStyle w:val="PlainText"/>
        <w:ind w:left="720"/>
        <w:rPr>
          <w:rFonts w:ascii="Arial" w:hAnsi="Arial" w:cs="Arial"/>
          <w:b/>
          <w:bCs/>
        </w:rPr>
      </w:pPr>
    </w:p>
    <w:p w14:paraId="24C097C7" w14:textId="38AC9F5B" w:rsidR="00DE1E53" w:rsidRDefault="00F50CAC" w:rsidP="00FC5BBB">
      <w:pPr>
        <w:pStyle w:val="PlainText"/>
        <w:numPr>
          <w:ilvl w:val="0"/>
          <w:numId w:val="1"/>
        </w:numPr>
        <w:rPr>
          <w:rFonts w:ascii="Arial" w:hAnsi="Arial" w:cs="Arial"/>
          <w:b/>
          <w:bCs/>
          <w:szCs w:val="22"/>
        </w:rPr>
      </w:pPr>
      <w:r>
        <w:rPr>
          <w:rFonts w:ascii="Arial" w:hAnsi="Arial" w:cs="Arial"/>
          <w:b/>
          <w:bCs/>
          <w:szCs w:val="22"/>
        </w:rPr>
        <w:t xml:space="preserve">Next meeting </w:t>
      </w:r>
    </w:p>
    <w:p w14:paraId="0E4A1BA8" w14:textId="4C13C3F6" w:rsidR="00CE7F2E" w:rsidRDefault="00CE7F2E" w:rsidP="00CE7F2E">
      <w:pPr>
        <w:pStyle w:val="PlainText"/>
        <w:rPr>
          <w:rFonts w:ascii="Arial" w:hAnsi="Arial" w:cs="Arial"/>
          <w:b/>
          <w:bCs/>
          <w:szCs w:val="22"/>
        </w:rPr>
      </w:pPr>
    </w:p>
    <w:p w14:paraId="00D71D78" w14:textId="511E1A73" w:rsidR="00467493" w:rsidRDefault="00467493" w:rsidP="002F6789">
      <w:pPr>
        <w:pStyle w:val="PlainText"/>
        <w:rPr>
          <w:rFonts w:ascii="Arial" w:hAnsi="Arial" w:cs="Arial"/>
          <w:szCs w:val="22"/>
        </w:rPr>
      </w:pPr>
      <w:r>
        <w:rPr>
          <w:rFonts w:ascii="Arial" w:hAnsi="Arial" w:cs="Arial"/>
          <w:szCs w:val="22"/>
        </w:rPr>
        <w:t xml:space="preserve">31 January 2023. </w:t>
      </w:r>
    </w:p>
    <w:p w14:paraId="0AE98A2B" w14:textId="3C6645AC" w:rsidR="00B424D2" w:rsidRDefault="00B424D2" w:rsidP="002F6789">
      <w:pPr>
        <w:pStyle w:val="PlainText"/>
        <w:rPr>
          <w:rFonts w:ascii="Arial" w:hAnsi="Arial" w:cs="Arial"/>
          <w:szCs w:val="22"/>
        </w:rPr>
      </w:pPr>
    </w:p>
    <w:p w14:paraId="3A8BBE36" w14:textId="41BEC6F5" w:rsidR="00B424D2" w:rsidRDefault="00CC306F" w:rsidP="002F6789">
      <w:pPr>
        <w:pStyle w:val="PlainText"/>
        <w:rPr>
          <w:rFonts w:ascii="Arial" w:hAnsi="Arial" w:cs="Arial"/>
          <w:szCs w:val="22"/>
        </w:rPr>
      </w:pPr>
      <w:r>
        <w:rPr>
          <w:rFonts w:ascii="Arial" w:hAnsi="Arial" w:cs="Arial"/>
          <w:szCs w:val="22"/>
        </w:rPr>
        <w:t>(</w:t>
      </w:r>
      <w:r w:rsidR="00B424D2">
        <w:rPr>
          <w:rFonts w:ascii="Arial" w:hAnsi="Arial" w:cs="Arial"/>
          <w:szCs w:val="22"/>
        </w:rPr>
        <w:t>Asher gave his apologies for this meeting</w:t>
      </w:r>
      <w:r>
        <w:rPr>
          <w:rFonts w:ascii="Arial" w:hAnsi="Arial" w:cs="Arial"/>
          <w:szCs w:val="22"/>
        </w:rPr>
        <w:t>)</w:t>
      </w:r>
      <w:r w:rsidR="00B424D2">
        <w:rPr>
          <w:rFonts w:ascii="Arial" w:hAnsi="Arial" w:cs="Arial"/>
          <w:szCs w:val="22"/>
        </w:rPr>
        <w:t xml:space="preserve">. </w:t>
      </w:r>
    </w:p>
    <w:p w14:paraId="20D3ECD3" w14:textId="0F70530C" w:rsidR="00467493" w:rsidRDefault="00467493" w:rsidP="002F6789">
      <w:pPr>
        <w:pStyle w:val="PlainText"/>
        <w:rPr>
          <w:rFonts w:ascii="Arial" w:hAnsi="Arial" w:cs="Arial"/>
          <w:szCs w:val="22"/>
        </w:rPr>
      </w:pPr>
    </w:p>
    <w:p w14:paraId="6F1E1794" w14:textId="78D59087" w:rsidR="009A68BF" w:rsidRDefault="001E1E6D" w:rsidP="002F6789">
      <w:pPr>
        <w:pStyle w:val="PlainText"/>
        <w:rPr>
          <w:rFonts w:ascii="Arial" w:hAnsi="Arial" w:cs="Arial"/>
          <w:szCs w:val="22"/>
        </w:rPr>
      </w:pPr>
      <w:r>
        <w:rPr>
          <w:rFonts w:ascii="Arial" w:hAnsi="Arial" w:cs="Arial"/>
          <w:szCs w:val="22"/>
        </w:rPr>
        <w:t>The Chair thanked all group members</w:t>
      </w:r>
      <w:r w:rsidR="00D82C7B">
        <w:rPr>
          <w:rFonts w:ascii="Arial" w:hAnsi="Arial" w:cs="Arial"/>
          <w:szCs w:val="22"/>
        </w:rPr>
        <w:t>, Councillors</w:t>
      </w:r>
      <w:r>
        <w:rPr>
          <w:rFonts w:ascii="Arial" w:hAnsi="Arial" w:cs="Arial"/>
          <w:szCs w:val="22"/>
        </w:rPr>
        <w:t xml:space="preserve"> and Council staff for all their hard work. </w:t>
      </w:r>
    </w:p>
    <w:p w14:paraId="41C48B21" w14:textId="77777777" w:rsidR="001E1E6D" w:rsidRDefault="001E1E6D" w:rsidP="002F6789">
      <w:pPr>
        <w:pStyle w:val="PlainText"/>
        <w:rPr>
          <w:rFonts w:ascii="Arial" w:hAnsi="Arial" w:cs="Arial"/>
          <w:szCs w:val="22"/>
        </w:rPr>
      </w:pPr>
    </w:p>
    <w:p w14:paraId="6D28FFEE" w14:textId="6BFD6C4B" w:rsidR="00AA5DCA" w:rsidRDefault="00AA5DCA" w:rsidP="00AA5DCA">
      <w:pPr>
        <w:pStyle w:val="PlainText"/>
        <w:rPr>
          <w:rFonts w:ascii="Arial" w:hAnsi="Arial" w:cs="Arial"/>
          <w:szCs w:val="22"/>
        </w:rPr>
      </w:pPr>
      <w:r>
        <w:rPr>
          <w:rFonts w:ascii="Arial" w:hAnsi="Arial" w:cs="Arial"/>
          <w:szCs w:val="22"/>
        </w:rPr>
        <w:t xml:space="preserve">The meeting closed at </w:t>
      </w:r>
      <w:r w:rsidR="00381B3D">
        <w:rPr>
          <w:rFonts w:ascii="Arial" w:hAnsi="Arial" w:cs="Arial"/>
          <w:szCs w:val="22"/>
        </w:rPr>
        <w:t>7.01</w:t>
      </w:r>
      <w:r w:rsidR="00324E16">
        <w:rPr>
          <w:rFonts w:ascii="Arial" w:hAnsi="Arial" w:cs="Arial"/>
          <w:szCs w:val="22"/>
        </w:rPr>
        <w:t>pm</w:t>
      </w:r>
      <w:r w:rsidR="00E05B21">
        <w:rPr>
          <w:rFonts w:ascii="Arial" w:hAnsi="Arial" w:cs="Arial"/>
          <w:szCs w:val="22"/>
        </w:rPr>
        <w:t xml:space="preserve">. </w:t>
      </w:r>
    </w:p>
    <w:p w14:paraId="7C8CA132" w14:textId="6AD86506" w:rsidR="00FE111A" w:rsidRDefault="00FE111A" w:rsidP="00FE111A">
      <w:pPr>
        <w:spacing w:after="0" w:line="240" w:lineRule="auto"/>
        <w:rPr>
          <w:rFonts w:ascii="Arial" w:hAnsi="Arial" w:cs="Arial"/>
        </w:rPr>
      </w:pPr>
    </w:p>
    <w:p w14:paraId="0AA893B7" w14:textId="003782C4" w:rsidR="007730C2" w:rsidRDefault="007730C2" w:rsidP="00FE111A">
      <w:pPr>
        <w:spacing w:after="0" w:line="240" w:lineRule="auto"/>
        <w:rPr>
          <w:rFonts w:ascii="Arial" w:hAnsi="Arial" w:cs="Arial"/>
        </w:rPr>
      </w:pPr>
    </w:p>
    <w:p w14:paraId="6CA03DEA" w14:textId="5A743A5C" w:rsidR="007730C2" w:rsidRDefault="007730C2" w:rsidP="00FE111A">
      <w:pPr>
        <w:spacing w:after="0" w:line="240" w:lineRule="auto"/>
        <w:rPr>
          <w:rFonts w:ascii="Arial" w:hAnsi="Arial" w:cs="Arial"/>
        </w:rPr>
      </w:pPr>
    </w:p>
    <w:p w14:paraId="37EFC97E" w14:textId="0511BA19" w:rsidR="007730C2" w:rsidRDefault="007730C2" w:rsidP="00FE111A">
      <w:pPr>
        <w:spacing w:after="0" w:line="240" w:lineRule="auto"/>
        <w:rPr>
          <w:rFonts w:ascii="Arial" w:hAnsi="Arial" w:cs="Arial"/>
        </w:rPr>
      </w:pPr>
    </w:p>
    <w:p w14:paraId="141D03F6" w14:textId="77777777" w:rsidR="007730C2" w:rsidRDefault="007730C2" w:rsidP="00FE111A">
      <w:pPr>
        <w:spacing w:after="0" w:line="240" w:lineRule="auto"/>
        <w:rPr>
          <w:rFonts w:ascii="Arial" w:hAnsi="Arial" w:cs="Arial"/>
        </w:rPr>
      </w:pPr>
    </w:p>
    <w:p w14:paraId="162A0F72" w14:textId="4B991A19" w:rsidR="001F398E" w:rsidRDefault="001F398E" w:rsidP="00FE111A">
      <w:pPr>
        <w:spacing w:after="0" w:line="240" w:lineRule="auto"/>
        <w:rPr>
          <w:rFonts w:ascii="Arial" w:hAnsi="Arial" w:cs="Arial"/>
        </w:rPr>
      </w:pPr>
    </w:p>
    <w:p w14:paraId="4B8B06CD" w14:textId="1658BFFF" w:rsidR="001F398E" w:rsidRDefault="001F398E" w:rsidP="00FE111A">
      <w:pPr>
        <w:spacing w:after="0" w:line="240" w:lineRule="auto"/>
        <w:rPr>
          <w:rFonts w:ascii="Arial" w:hAnsi="Arial" w:cs="Arial"/>
        </w:rPr>
      </w:pPr>
    </w:p>
    <w:p w14:paraId="33F38111" w14:textId="77777777" w:rsidR="001F398E" w:rsidRDefault="001F398E" w:rsidP="00FE111A">
      <w:pPr>
        <w:spacing w:after="0" w:line="240" w:lineRule="auto"/>
        <w:rPr>
          <w:rFonts w:ascii="Arial" w:hAnsi="Arial" w:cs="Arial"/>
        </w:rPr>
      </w:pPr>
    </w:p>
    <w:tbl>
      <w:tblPr>
        <w:tblW w:w="0" w:type="auto"/>
        <w:tblLook w:val="01E0" w:firstRow="1" w:lastRow="1" w:firstColumn="1" w:lastColumn="1" w:noHBand="0" w:noVBand="0"/>
      </w:tblPr>
      <w:tblGrid>
        <w:gridCol w:w="4428"/>
        <w:gridCol w:w="720"/>
        <w:gridCol w:w="2880"/>
      </w:tblGrid>
      <w:tr w:rsidR="00004142" w:rsidRPr="007C2DDD" w14:paraId="40EC9FAE" w14:textId="77777777" w:rsidTr="008C59FD">
        <w:trPr>
          <w:trHeight w:val="413"/>
        </w:trPr>
        <w:tc>
          <w:tcPr>
            <w:tcW w:w="4428" w:type="dxa"/>
            <w:tcBorders>
              <w:top w:val="single" w:sz="2" w:space="0" w:color="auto"/>
            </w:tcBorders>
            <w:shd w:val="clear" w:color="auto" w:fill="auto"/>
          </w:tcPr>
          <w:p w14:paraId="3A10EB55" w14:textId="77777777" w:rsidR="00004142" w:rsidRPr="007C2DDD" w:rsidRDefault="00004142" w:rsidP="00FE111A">
            <w:pPr>
              <w:spacing w:before="60" w:after="0" w:line="240" w:lineRule="auto"/>
              <w:ind w:right="-28"/>
              <w:jc w:val="center"/>
              <w:rPr>
                <w:rFonts w:ascii="Arial" w:hAnsi="Arial" w:cs="Arial"/>
                <w:b/>
              </w:rPr>
            </w:pPr>
            <w:r w:rsidRPr="007C2DDD">
              <w:rPr>
                <w:rFonts w:ascii="Arial" w:hAnsi="Arial" w:cs="Arial"/>
                <w:b/>
              </w:rPr>
              <w:t>Chairperson</w:t>
            </w:r>
          </w:p>
        </w:tc>
        <w:tc>
          <w:tcPr>
            <w:tcW w:w="720" w:type="dxa"/>
            <w:shd w:val="clear" w:color="auto" w:fill="auto"/>
          </w:tcPr>
          <w:p w14:paraId="3620F292" w14:textId="77777777" w:rsidR="00004142" w:rsidRPr="007C2DDD" w:rsidRDefault="00004142" w:rsidP="008C59FD">
            <w:pPr>
              <w:ind w:right="-28"/>
              <w:jc w:val="center"/>
              <w:rPr>
                <w:rFonts w:ascii="Arial" w:hAnsi="Arial" w:cs="Arial"/>
                <w:b/>
              </w:rPr>
            </w:pPr>
          </w:p>
        </w:tc>
        <w:tc>
          <w:tcPr>
            <w:tcW w:w="2880" w:type="dxa"/>
            <w:tcBorders>
              <w:top w:val="single" w:sz="2" w:space="0" w:color="auto"/>
            </w:tcBorders>
            <w:shd w:val="clear" w:color="auto" w:fill="auto"/>
          </w:tcPr>
          <w:p w14:paraId="7FD8F2EE" w14:textId="155F0FB1" w:rsidR="00004142" w:rsidRPr="007C2DDD" w:rsidRDefault="00004142" w:rsidP="004408C7">
            <w:pPr>
              <w:spacing w:before="60"/>
              <w:ind w:right="-28"/>
              <w:jc w:val="center"/>
              <w:rPr>
                <w:rFonts w:ascii="Arial" w:hAnsi="Arial" w:cs="Arial"/>
                <w:b/>
              </w:rPr>
            </w:pPr>
            <w:r w:rsidRPr="007C2DDD">
              <w:rPr>
                <w:rFonts w:ascii="Arial" w:hAnsi="Arial" w:cs="Arial"/>
                <w:b/>
              </w:rPr>
              <w:t>Date</w:t>
            </w:r>
          </w:p>
        </w:tc>
      </w:tr>
    </w:tbl>
    <w:p w14:paraId="6B6FF68C" w14:textId="77777777" w:rsidR="00435BC2" w:rsidRDefault="00435BC2" w:rsidP="0006576D">
      <w:pPr>
        <w:spacing w:after="0" w:line="240" w:lineRule="auto"/>
        <w:rPr>
          <w:rFonts w:ascii="Arial" w:hAnsi="Arial" w:cs="Arial"/>
          <w:b/>
        </w:rPr>
      </w:pPr>
    </w:p>
    <w:p w14:paraId="0914543E" w14:textId="07528E0F" w:rsidR="00435BC2" w:rsidRDefault="00435BC2" w:rsidP="0006576D">
      <w:pPr>
        <w:spacing w:after="0" w:line="240" w:lineRule="auto"/>
        <w:rPr>
          <w:rFonts w:ascii="Arial" w:hAnsi="Arial" w:cs="Arial"/>
          <w:b/>
        </w:rPr>
      </w:pPr>
    </w:p>
    <w:p w14:paraId="0520779F" w14:textId="4999BBA5" w:rsidR="007730C2" w:rsidRDefault="007730C2" w:rsidP="0006576D">
      <w:pPr>
        <w:spacing w:after="0" w:line="240" w:lineRule="auto"/>
        <w:rPr>
          <w:rFonts w:ascii="Arial" w:hAnsi="Arial" w:cs="Arial"/>
          <w:b/>
        </w:rPr>
      </w:pPr>
    </w:p>
    <w:p w14:paraId="29C07B37" w14:textId="21577A51" w:rsidR="007730C2" w:rsidRDefault="00F8302B" w:rsidP="0006576D">
      <w:pPr>
        <w:spacing w:after="0" w:line="240" w:lineRule="auto"/>
        <w:rPr>
          <w:rFonts w:ascii="Arial" w:hAnsi="Arial" w:cs="Arial"/>
          <w:bCs/>
          <w:i/>
          <w:iCs/>
        </w:rPr>
      </w:pPr>
      <w:r>
        <w:rPr>
          <w:rFonts w:ascii="Arial" w:hAnsi="Arial" w:cs="Arial"/>
          <w:bCs/>
          <w:i/>
          <w:iCs/>
        </w:rPr>
        <w:t xml:space="preserve">* </w:t>
      </w:r>
      <w:r w:rsidR="00ED1080" w:rsidRPr="00ED1080">
        <w:rPr>
          <w:rFonts w:ascii="Arial" w:hAnsi="Arial" w:cs="Arial"/>
          <w:bCs/>
          <w:i/>
          <w:iCs/>
        </w:rPr>
        <w:t>See overleaf for updated Action Items register</w:t>
      </w:r>
    </w:p>
    <w:p w14:paraId="3067D1FA" w14:textId="5518CCAC" w:rsidR="00F8302B" w:rsidRDefault="00F8302B" w:rsidP="0006576D">
      <w:pPr>
        <w:spacing w:after="0" w:line="240" w:lineRule="auto"/>
        <w:rPr>
          <w:rFonts w:ascii="Arial" w:hAnsi="Arial" w:cs="Arial"/>
          <w:bCs/>
          <w:i/>
          <w:iCs/>
        </w:rPr>
      </w:pPr>
    </w:p>
    <w:p w14:paraId="3370B847" w14:textId="13F1D6D6" w:rsidR="00F8302B" w:rsidRDefault="00F8302B" w:rsidP="0006576D">
      <w:pPr>
        <w:spacing w:after="0" w:line="240" w:lineRule="auto"/>
        <w:rPr>
          <w:rFonts w:ascii="Arial" w:hAnsi="Arial" w:cs="Arial"/>
          <w:bCs/>
          <w:i/>
          <w:iCs/>
        </w:rPr>
      </w:pPr>
      <w:r>
        <w:rPr>
          <w:rFonts w:ascii="Arial" w:hAnsi="Arial" w:cs="Arial"/>
          <w:bCs/>
          <w:i/>
          <w:iCs/>
        </w:rPr>
        <w:t xml:space="preserve">**See </w:t>
      </w:r>
      <w:r w:rsidR="007A1849">
        <w:rPr>
          <w:rFonts w:ascii="Arial" w:hAnsi="Arial" w:cs="Arial"/>
          <w:bCs/>
          <w:i/>
          <w:iCs/>
        </w:rPr>
        <w:t xml:space="preserve">Appendix 1 for current CWB membership list, as referred to at page 3 </w:t>
      </w:r>
    </w:p>
    <w:p w14:paraId="095CB6BC" w14:textId="77777777" w:rsidR="00F8302B" w:rsidRPr="00ED1080" w:rsidRDefault="00F8302B" w:rsidP="0006576D">
      <w:pPr>
        <w:spacing w:after="0" w:line="240" w:lineRule="auto"/>
        <w:rPr>
          <w:rFonts w:ascii="Arial" w:hAnsi="Arial" w:cs="Arial"/>
          <w:bCs/>
          <w:i/>
          <w:iCs/>
        </w:rPr>
      </w:pPr>
    </w:p>
    <w:p w14:paraId="37F91CF3" w14:textId="77777777" w:rsidR="007730C2" w:rsidRDefault="007730C2" w:rsidP="0006576D">
      <w:pPr>
        <w:spacing w:after="0" w:line="240" w:lineRule="auto"/>
        <w:rPr>
          <w:rFonts w:ascii="Arial" w:hAnsi="Arial" w:cs="Arial"/>
          <w:b/>
        </w:rPr>
      </w:pPr>
    </w:p>
    <w:p w14:paraId="04A6CC74" w14:textId="77777777" w:rsidR="00435BC2" w:rsidRDefault="00435BC2" w:rsidP="0006576D">
      <w:pPr>
        <w:spacing w:after="0" w:line="240" w:lineRule="auto"/>
        <w:rPr>
          <w:rFonts w:ascii="Arial" w:hAnsi="Arial" w:cs="Arial"/>
          <w:b/>
        </w:rPr>
      </w:pPr>
    </w:p>
    <w:p w14:paraId="0BC1E0EE" w14:textId="77777777" w:rsidR="00ED1080" w:rsidRDefault="00ED1080">
      <w:pPr>
        <w:spacing w:after="0" w:line="240" w:lineRule="auto"/>
        <w:rPr>
          <w:rFonts w:ascii="Arial" w:hAnsi="Arial" w:cs="Arial"/>
          <w:b/>
        </w:rPr>
      </w:pPr>
      <w:r>
        <w:rPr>
          <w:rFonts w:ascii="Arial" w:hAnsi="Arial" w:cs="Arial"/>
          <w:b/>
        </w:rPr>
        <w:br w:type="page"/>
      </w:r>
    </w:p>
    <w:p w14:paraId="46FD6683" w14:textId="6CA186EB" w:rsidR="0006576D" w:rsidRPr="007C2DDD" w:rsidRDefault="00AF6658" w:rsidP="0006576D">
      <w:pPr>
        <w:spacing w:after="0" w:line="240" w:lineRule="auto"/>
        <w:rPr>
          <w:rFonts w:ascii="Arial" w:hAnsi="Arial" w:cs="Arial"/>
          <w:b/>
        </w:rPr>
      </w:pPr>
      <w:r>
        <w:rPr>
          <w:rFonts w:ascii="Arial" w:hAnsi="Arial" w:cs="Arial"/>
          <w:b/>
        </w:rPr>
        <w:lastRenderedPageBreak/>
        <w:t>A</w:t>
      </w:r>
      <w:r w:rsidR="0006576D" w:rsidRPr="007C2DDD">
        <w:rPr>
          <w:rFonts w:ascii="Arial" w:hAnsi="Arial" w:cs="Arial"/>
          <w:b/>
        </w:rPr>
        <w:t>ction items</w:t>
      </w:r>
      <w:r>
        <w:rPr>
          <w:rFonts w:ascii="Arial" w:hAnsi="Arial" w:cs="Arial"/>
          <w:b/>
        </w:rPr>
        <w:t xml:space="preserve"> register: </w:t>
      </w:r>
      <w:r w:rsidR="0006576D" w:rsidRPr="007C2DDD">
        <w:rPr>
          <w:rFonts w:ascii="Arial" w:hAnsi="Arial" w:cs="Arial"/>
          <w:b/>
        </w:rPr>
        <w:t xml:space="preserve"> </w:t>
      </w:r>
    </w:p>
    <w:p w14:paraId="02528D67" w14:textId="77777777" w:rsidR="0006576D" w:rsidRPr="007C2DDD" w:rsidRDefault="0006576D" w:rsidP="0006576D">
      <w:pPr>
        <w:spacing w:after="0" w:line="240" w:lineRule="auto"/>
        <w:rPr>
          <w:rFonts w:ascii="Arial" w:hAnsi="Arial" w:cs="Arial"/>
          <w:b/>
        </w:rPr>
      </w:pPr>
    </w:p>
    <w:tbl>
      <w:tblPr>
        <w:tblStyle w:val="TableGrid"/>
        <w:tblW w:w="0" w:type="auto"/>
        <w:tblInd w:w="-113" w:type="dxa"/>
        <w:tblLook w:val="04A0" w:firstRow="1" w:lastRow="0" w:firstColumn="1" w:lastColumn="0" w:noHBand="0" w:noVBand="1"/>
      </w:tblPr>
      <w:tblGrid>
        <w:gridCol w:w="6587"/>
        <w:gridCol w:w="1073"/>
        <w:gridCol w:w="1513"/>
      </w:tblGrid>
      <w:tr w:rsidR="00176BB1" w:rsidRPr="00ED1080" w14:paraId="2EB3C235" w14:textId="77777777" w:rsidTr="00D8163E">
        <w:tc>
          <w:tcPr>
            <w:tcW w:w="6587" w:type="dxa"/>
            <w:tcMar>
              <w:top w:w="108" w:type="dxa"/>
              <w:bottom w:w="108" w:type="dxa"/>
            </w:tcMar>
          </w:tcPr>
          <w:p w14:paraId="04F58D0C" w14:textId="5D817D65" w:rsidR="00176BB1" w:rsidRPr="00ED1080" w:rsidRDefault="00FE35EB" w:rsidP="009F1BA6">
            <w:pPr>
              <w:pStyle w:val="PlainText"/>
              <w:rPr>
                <w:rFonts w:ascii="Wingdings" w:eastAsia="Wingdings" w:hAnsi="Wingdings" w:cs="Wingdings"/>
                <w:b/>
                <w:bCs/>
                <w:sz w:val="18"/>
                <w:szCs w:val="18"/>
              </w:rPr>
            </w:pPr>
            <w:r w:rsidRPr="00ED1080">
              <w:rPr>
                <w:rFonts w:ascii="Arial" w:hAnsi="Arial" w:cs="Arial"/>
                <w:b/>
                <w:bCs/>
                <w:sz w:val="18"/>
                <w:szCs w:val="18"/>
              </w:rPr>
              <w:t>Item</w:t>
            </w:r>
          </w:p>
        </w:tc>
        <w:tc>
          <w:tcPr>
            <w:tcW w:w="1073" w:type="dxa"/>
            <w:tcMar>
              <w:top w:w="108" w:type="dxa"/>
              <w:bottom w:w="108" w:type="dxa"/>
            </w:tcMar>
          </w:tcPr>
          <w:p w14:paraId="5B30AE58" w14:textId="3A7C0B63" w:rsidR="00176BB1" w:rsidRPr="00ED1080" w:rsidRDefault="00FE35EB" w:rsidP="00ED1080">
            <w:pPr>
              <w:pStyle w:val="PlainText"/>
              <w:jc w:val="center"/>
              <w:rPr>
                <w:rFonts w:ascii="Arial" w:hAnsi="Arial" w:cs="Arial"/>
                <w:b/>
                <w:bCs/>
                <w:sz w:val="18"/>
                <w:szCs w:val="18"/>
              </w:rPr>
            </w:pPr>
            <w:r w:rsidRPr="00ED1080">
              <w:rPr>
                <w:rFonts w:ascii="Arial" w:hAnsi="Arial" w:cs="Arial"/>
                <w:b/>
                <w:bCs/>
                <w:sz w:val="18"/>
                <w:szCs w:val="18"/>
              </w:rPr>
              <w:t>Date raised</w:t>
            </w:r>
          </w:p>
        </w:tc>
        <w:tc>
          <w:tcPr>
            <w:tcW w:w="1513" w:type="dxa"/>
          </w:tcPr>
          <w:p w14:paraId="7B07718A" w14:textId="77777777" w:rsidR="00ED1080" w:rsidRDefault="00D35CA8" w:rsidP="00ED1080">
            <w:pPr>
              <w:pStyle w:val="PlainText"/>
              <w:jc w:val="center"/>
              <w:rPr>
                <w:rFonts w:ascii="Arial" w:hAnsi="Arial" w:cs="Arial"/>
                <w:b/>
                <w:bCs/>
                <w:sz w:val="18"/>
                <w:szCs w:val="18"/>
              </w:rPr>
            </w:pPr>
            <w:r w:rsidRPr="00ED1080">
              <w:rPr>
                <w:rFonts w:ascii="Arial" w:hAnsi="Arial" w:cs="Arial"/>
                <w:b/>
                <w:bCs/>
                <w:sz w:val="18"/>
                <w:szCs w:val="18"/>
              </w:rPr>
              <w:t xml:space="preserve">Assigned </w:t>
            </w:r>
          </w:p>
          <w:p w14:paraId="759D4D84" w14:textId="5582190A" w:rsidR="00176BB1" w:rsidRPr="00ED1080" w:rsidRDefault="00D35CA8" w:rsidP="00ED1080">
            <w:pPr>
              <w:pStyle w:val="PlainText"/>
              <w:jc w:val="center"/>
              <w:rPr>
                <w:rFonts w:ascii="Arial" w:hAnsi="Arial" w:cs="Arial"/>
                <w:b/>
                <w:bCs/>
                <w:sz w:val="18"/>
                <w:szCs w:val="18"/>
              </w:rPr>
            </w:pPr>
            <w:r w:rsidRPr="00ED1080">
              <w:rPr>
                <w:rFonts w:ascii="Arial" w:hAnsi="Arial" w:cs="Arial"/>
                <w:b/>
                <w:bCs/>
                <w:sz w:val="18"/>
                <w:szCs w:val="18"/>
              </w:rPr>
              <w:t>to</w:t>
            </w:r>
          </w:p>
        </w:tc>
      </w:tr>
      <w:tr w:rsidR="001F34E4" w14:paraId="35C5817E" w14:textId="2C2996D6" w:rsidTr="00D8163E">
        <w:tc>
          <w:tcPr>
            <w:tcW w:w="6587" w:type="dxa"/>
            <w:tcMar>
              <w:top w:w="108" w:type="dxa"/>
              <w:bottom w:w="108" w:type="dxa"/>
            </w:tcMar>
          </w:tcPr>
          <w:p w14:paraId="1E386F4B" w14:textId="4AA21B3B" w:rsidR="00176BB1" w:rsidRDefault="004B75B6" w:rsidP="009F1BA6">
            <w:pPr>
              <w:pStyle w:val="PlainText"/>
              <w:rPr>
                <w:rFonts w:ascii="Arial" w:hAnsi="Arial" w:cs="Arial"/>
                <w:szCs w:val="22"/>
              </w:rPr>
            </w:pPr>
            <w:r>
              <w:rPr>
                <w:rFonts w:ascii="Arial" w:hAnsi="Arial" w:cs="Arial"/>
                <w:szCs w:val="22"/>
              </w:rPr>
              <w:t xml:space="preserve">Follow up regarding </w:t>
            </w:r>
            <w:r w:rsidR="00BE6A37">
              <w:rPr>
                <w:rFonts w:ascii="Arial" w:hAnsi="Arial" w:cs="Arial"/>
                <w:szCs w:val="22"/>
              </w:rPr>
              <w:t>dogs and</w:t>
            </w:r>
            <w:r w:rsidR="005A72CB">
              <w:rPr>
                <w:rFonts w:ascii="Arial" w:hAnsi="Arial" w:cs="Arial"/>
                <w:szCs w:val="22"/>
              </w:rPr>
              <w:t xml:space="preserve"> bikes on </w:t>
            </w:r>
            <w:proofErr w:type="spellStart"/>
            <w:r w:rsidR="00FE35EB">
              <w:rPr>
                <w:rFonts w:ascii="Arial" w:hAnsi="Arial" w:cs="Arial"/>
                <w:szCs w:val="22"/>
              </w:rPr>
              <w:t>Mataihuka</w:t>
            </w:r>
            <w:proofErr w:type="spellEnd"/>
            <w:r w:rsidR="005A72CB">
              <w:rPr>
                <w:rFonts w:ascii="Arial" w:hAnsi="Arial" w:cs="Arial"/>
                <w:szCs w:val="22"/>
              </w:rPr>
              <w:t xml:space="preserve"> (the group</w:t>
            </w:r>
            <w:r w:rsidR="00BC6164">
              <w:rPr>
                <w:rFonts w:ascii="Arial" w:hAnsi="Arial" w:cs="Arial"/>
                <w:szCs w:val="22"/>
              </w:rPr>
              <w:t xml:space="preserve"> feels dogs should be allowed and bikes should not)</w:t>
            </w:r>
            <w:r w:rsidR="00FE35EB">
              <w:rPr>
                <w:rFonts w:ascii="Arial" w:hAnsi="Arial" w:cs="Arial"/>
                <w:szCs w:val="22"/>
              </w:rPr>
              <w:t xml:space="preserve">, and to arrange for signage/websites </w:t>
            </w:r>
            <w:r w:rsidR="00500E04">
              <w:rPr>
                <w:rFonts w:ascii="Arial" w:hAnsi="Arial" w:cs="Arial"/>
                <w:szCs w:val="22"/>
              </w:rPr>
              <w:t xml:space="preserve">to be </w:t>
            </w:r>
            <w:r w:rsidR="00FE35EB">
              <w:rPr>
                <w:rFonts w:ascii="Arial" w:hAnsi="Arial" w:cs="Arial"/>
                <w:szCs w:val="22"/>
              </w:rPr>
              <w:t>amended accordingly</w:t>
            </w:r>
          </w:p>
        </w:tc>
        <w:tc>
          <w:tcPr>
            <w:tcW w:w="1073" w:type="dxa"/>
            <w:tcMar>
              <w:top w:w="108" w:type="dxa"/>
              <w:bottom w:w="108" w:type="dxa"/>
            </w:tcMar>
          </w:tcPr>
          <w:p w14:paraId="761243F2" w14:textId="70F605AA" w:rsidR="00176BB1" w:rsidRDefault="00D35CA8" w:rsidP="009F1BA6">
            <w:pPr>
              <w:pStyle w:val="PlainText"/>
              <w:rPr>
                <w:rFonts w:ascii="Arial" w:hAnsi="Arial" w:cs="Arial"/>
                <w:szCs w:val="22"/>
              </w:rPr>
            </w:pPr>
            <w:r>
              <w:rPr>
                <w:rFonts w:ascii="Arial" w:hAnsi="Arial" w:cs="Arial"/>
                <w:szCs w:val="22"/>
              </w:rPr>
              <w:t>31/05/22</w:t>
            </w:r>
          </w:p>
        </w:tc>
        <w:tc>
          <w:tcPr>
            <w:tcW w:w="1513" w:type="dxa"/>
          </w:tcPr>
          <w:p w14:paraId="528C56A0" w14:textId="57E7DC53" w:rsidR="00176BB1" w:rsidRDefault="00500E04" w:rsidP="009F1BA6">
            <w:pPr>
              <w:pStyle w:val="PlainText"/>
              <w:rPr>
                <w:rFonts w:ascii="Arial" w:hAnsi="Arial" w:cs="Arial"/>
                <w:szCs w:val="22"/>
              </w:rPr>
            </w:pPr>
            <w:r>
              <w:rPr>
                <w:rFonts w:ascii="Arial" w:hAnsi="Arial" w:cs="Arial"/>
                <w:szCs w:val="22"/>
              </w:rPr>
              <w:t xml:space="preserve">Janice </w:t>
            </w:r>
          </w:p>
        </w:tc>
      </w:tr>
      <w:tr w:rsidR="001F34E4" w14:paraId="0C45F7BC" w14:textId="64CB7035" w:rsidTr="00D8163E">
        <w:tc>
          <w:tcPr>
            <w:tcW w:w="6587" w:type="dxa"/>
            <w:tcMar>
              <w:top w:w="108" w:type="dxa"/>
              <w:bottom w:w="108" w:type="dxa"/>
            </w:tcMar>
          </w:tcPr>
          <w:p w14:paraId="67A1ADF5" w14:textId="77777777" w:rsidR="00D35CA8" w:rsidRDefault="00342B44" w:rsidP="00D35CA8">
            <w:pPr>
              <w:pStyle w:val="PlainText"/>
              <w:rPr>
                <w:rFonts w:ascii="Arial" w:hAnsi="Arial" w:cs="Arial"/>
                <w:szCs w:val="22"/>
              </w:rPr>
            </w:pPr>
            <w:r>
              <w:rPr>
                <w:rFonts w:ascii="Arial" w:hAnsi="Arial" w:cs="Arial"/>
                <w:szCs w:val="22"/>
              </w:rPr>
              <w:t xml:space="preserve">Look at the gradient of the approach to the new bridge at Weka Park </w:t>
            </w:r>
          </w:p>
          <w:p w14:paraId="0D41252F" w14:textId="77777777" w:rsidR="00747723" w:rsidRDefault="00747723" w:rsidP="00D35CA8">
            <w:pPr>
              <w:pStyle w:val="PlainText"/>
              <w:rPr>
                <w:rFonts w:ascii="Wingdings" w:eastAsia="Wingdings" w:hAnsi="Wingdings" w:cs="Wingdings"/>
                <w:szCs w:val="22"/>
              </w:rPr>
            </w:pPr>
          </w:p>
          <w:p w14:paraId="75058BDF" w14:textId="28421FB9" w:rsidR="00747723" w:rsidRPr="00747723" w:rsidRDefault="00747723" w:rsidP="00D35CA8">
            <w:pPr>
              <w:pStyle w:val="PlainText"/>
              <w:rPr>
                <w:rFonts w:ascii="Arial" w:eastAsia="Wingdings" w:hAnsi="Arial" w:cs="Arial"/>
                <w:szCs w:val="22"/>
              </w:rPr>
            </w:pPr>
            <w:r>
              <w:rPr>
                <w:rFonts w:ascii="Arial" w:eastAsia="Wingdings" w:hAnsi="Arial" w:cs="Arial"/>
                <w:szCs w:val="22"/>
              </w:rPr>
              <w:t>(</w:t>
            </w:r>
            <w:r w:rsidR="00280B73">
              <w:rPr>
                <w:rFonts w:ascii="Arial" w:eastAsia="Wingdings" w:hAnsi="Arial" w:cs="Arial"/>
                <w:szCs w:val="22"/>
              </w:rPr>
              <w:t>Although some works have been done, in parts the gradient of the path is much steeper than 1:12 gradient</w:t>
            </w:r>
            <w:r w:rsidR="00F70530">
              <w:rPr>
                <w:rFonts w:ascii="Arial" w:eastAsia="Wingdings" w:hAnsi="Arial" w:cs="Arial"/>
                <w:szCs w:val="22"/>
              </w:rPr>
              <w:t xml:space="preserve"> which is required for the path to be wheelchair accessible. The group has asked that this item remain on the Action Item list). </w:t>
            </w:r>
          </w:p>
        </w:tc>
        <w:tc>
          <w:tcPr>
            <w:tcW w:w="1073" w:type="dxa"/>
            <w:tcMar>
              <w:top w:w="108" w:type="dxa"/>
              <w:bottom w:w="108" w:type="dxa"/>
            </w:tcMar>
          </w:tcPr>
          <w:p w14:paraId="70D3E6B1" w14:textId="4568A206" w:rsidR="00D35CA8" w:rsidRDefault="0039613C" w:rsidP="00D35CA8">
            <w:pPr>
              <w:pStyle w:val="PlainText"/>
              <w:rPr>
                <w:rFonts w:ascii="Arial" w:hAnsi="Arial" w:cs="Arial"/>
                <w:szCs w:val="22"/>
              </w:rPr>
            </w:pPr>
            <w:r>
              <w:rPr>
                <w:rFonts w:ascii="Arial" w:hAnsi="Arial" w:cs="Arial"/>
                <w:szCs w:val="22"/>
              </w:rPr>
              <w:t xml:space="preserve">2021? </w:t>
            </w:r>
          </w:p>
        </w:tc>
        <w:tc>
          <w:tcPr>
            <w:tcW w:w="1513" w:type="dxa"/>
          </w:tcPr>
          <w:p w14:paraId="6B9C9BFC" w14:textId="2DCFCF3C" w:rsidR="00D35CA8" w:rsidRDefault="0039613C" w:rsidP="00D35CA8">
            <w:pPr>
              <w:pStyle w:val="PlainText"/>
              <w:rPr>
                <w:rFonts w:ascii="Arial" w:hAnsi="Arial" w:cs="Arial"/>
                <w:szCs w:val="22"/>
              </w:rPr>
            </w:pPr>
            <w:r>
              <w:rPr>
                <w:rFonts w:ascii="Arial" w:hAnsi="Arial" w:cs="Arial"/>
                <w:szCs w:val="22"/>
              </w:rPr>
              <w:t>Fraser</w:t>
            </w:r>
          </w:p>
        </w:tc>
      </w:tr>
      <w:tr w:rsidR="0039613C" w14:paraId="1A1F0C5D" w14:textId="77777777" w:rsidTr="00D8163E">
        <w:tc>
          <w:tcPr>
            <w:tcW w:w="6587" w:type="dxa"/>
            <w:tcMar>
              <w:top w:w="108" w:type="dxa"/>
              <w:bottom w:w="108" w:type="dxa"/>
            </w:tcMar>
          </w:tcPr>
          <w:p w14:paraId="0A08762C" w14:textId="377361B2" w:rsidR="0039613C" w:rsidRDefault="009E5C24" w:rsidP="00D35CA8">
            <w:pPr>
              <w:pStyle w:val="PlainText"/>
              <w:rPr>
                <w:rFonts w:ascii="Arial" w:hAnsi="Arial" w:cs="Arial"/>
                <w:szCs w:val="22"/>
              </w:rPr>
            </w:pPr>
            <w:r>
              <w:rPr>
                <w:rFonts w:ascii="Arial" w:hAnsi="Arial" w:cs="Arial"/>
                <w:szCs w:val="22"/>
              </w:rPr>
              <w:t xml:space="preserve">The CWB Advisory Group to write to the Minister of Conservation </w:t>
            </w:r>
            <w:r w:rsidR="00143F12">
              <w:rPr>
                <w:rFonts w:ascii="Arial" w:hAnsi="Arial" w:cs="Arial"/>
                <w:szCs w:val="22"/>
              </w:rPr>
              <w:t xml:space="preserve">about </w:t>
            </w:r>
            <w:proofErr w:type="spellStart"/>
            <w:r w:rsidR="00143F12">
              <w:rPr>
                <w:rFonts w:ascii="Arial" w:hAnsi="Arial" w:cs="Arial"/>
                <w:szCs w:val="22"/>
              </w:rPr>
              <w:t>Whareroa</w:t>
            </w:r>
            <w:proofErr w:type="spellEnd"/>
            <w:r w:rsidR="00143F12">
              <w:rPr>
                <w:rFonts w:ascii="Arial" w:hAnsi="Arial" w:cs="Arial"/>
                <w:szCs w:val="22"/>
              </w:rPr>
              <w:t xml:space="preserve"> Farm and other recreational issues in </w:t>
            </w:r>
            <w:proofErr w:type="spellStart"/>
            <w:r w:rsidR="00143F12">
              <w:rPr>
                <w:rFonts w:ascii="Arial" w:hAnsi="Arial" w:cs="Arial"/>
                <w:szCs w:val="22"/>
              </w:rPr>
              <w:t>Kāpiti</w:t>
            </w:r>
            <w:proofErr w:type="spellEnd"/>
            <w:r w:rsidR="00143F12">
              <w:rPr>
                <w:rFonts w:ascii="Arial" w:hAnsi="Arial" w:cs="Arial"/>
                <w:szCs w:val="22"/>
              </w:rPr>
              <w:t xml:space="preserve"> that are not receiving DOC funding</w:t>
            </w:r>
          </w:p>
        </w:tc>
        <w:tc>
          <w:tcPr>
            <w:tcW w:w="1073" w:type="dxa"/>
            <w:tcMar>
              <w:top w:w="108" w:type="dxa"/>
              <w:bottom w:w="108" w:type="dxa"/>
            </w:tcMar>
          </w:tcPr>
          <w:p w14:paraId="01AA1921" w14:textId="77C89763" w:rsidR="0039613C" w:rsidRDefault="00143F12" w:rsidP="00D35CA8">
            <w:pPr>
              <w:pStyle w:val="PlainText"/>
              <w:rPr>
                <w:rFonts w:ascii="Arial" w:hAnsi="Arial" w:cs="Arial"/>
                <w:szCs w:val="22"/>
              </w:rPr>
            </w:pPr>
            <w:r>
              <w:rPr>
                <w:rFonts w:ascii="Arial" w:hAnsi="Arial" w:cs="Arial"/>
                <w:szCs w:val="22"/>
              </w:rPr>
              <w:t>04/10/22</w:t>
            </w:r>
          </w:p>
        </w:tc>
        <w:tc>
          <w:tcPr>
            <w:tcW w:w="1513" w:type="dxa"/>
          </w:tcPr>
          <w:p w14:paraId="7592C1BB" w14:textId="0CF00120" w:rsidR="0039613C" w:rsidRDefault="00143F12" w:rsidP="00D35CA8">
            <w:pPr>
              <w:pStyle w:val="PlainText"/>
              <w:rPr>
                <w:rFonts w:ascii="Arial" w:hAnsi="Arial" w:cs="Arial"/>
                <w:szCs w:val="22"/>
              </w:rPr>
            </w:pPr>
            <w:r>
              <w:rPr>
                <w:rFonts w:ascii="Arial" w:hAnsi="Arial" w:cs="Arial"/>
                <w:szCs w:val="22"/>
              </w:rPr>
              <w:t>Asher</w:t>
            </w:r>
            <w:r w:rsidR="00D8391B">
              <w:rPr>
                <w:rFonts w:ascii="Arial" w:hAnsi="Arial" w:cs="Arial"/>
                <w:szCs w:val="22"/>
              </w:rPr>
              <w:t xml:space="preserve"> to draft letter and circulate to Group members</w:t>
            </w:r>
            <w:r w:rsidR="004645E0">
              <w:rPr>
                <w:rFonts w:ascii="Arial" w:hAnsi="Arial" w:cs="Arial"/>
                <w:szCs w:val="22"/>
              </w:rPr>
              <w:t>, and to raise at the next Conservation Board meeting.</w:t>
            </w:r>
          </w:p>
        </w:tc>
      </w:tr>
      <w:tr w:rsidR="00D8391B" w14:paraId="3D1E075C" w14:textId="77777777" w:rsidTr="00D8163E">
        <w:tc>
          <w:tcPr>
            <w:tcW w:w="6587" w:type="dxa"/>
            <w:tcMar>
              <w:top w:w="108" w:type="dxa"/>
              <w:bottom w:w="108" w:type="dxa"/>
            </w:tcMar>
          </w:tcPr>
          <w:p w14:paraId="4B80ED0B" w14:textId="7F459A6D" w:rsidR="00D8391B" w:rsidRPr="00D8391B" w:rsidRDefault="00D8391B" w:rsidP="00D35CA8">
            <w:pPr>
              <w:pStyle w:val="PlainText"/>
              <w:rPr>
                <w:rFonts w:ascii="Arial" w:hAnsi="Arial" w:cs="Arial"/>
                <w:szCs w:val="22"/>
              </w:rPr>
            </w:pPr>
            <w:r>
              <w:rPr>
                <w:rFonts w:ascii="Arial" w:hAnsi="Arial" w:cs="Arial"/>
                <w:szCs w:val="22"/>
              </w:rPr>
              <w:t xml:space="preserve">Find out whether some of the maintenance work being carried out under the </w:t>
            </w:r>
            <w:r>
              <w:rPr>
                <w:rFonts w:ascii="Arial" w:hAnsi="Arial" w:cs="Arial"/>
                <w:i/>
                <w:iCs/>
                <w:szCs w:val="22"/>
              </w:rPr>
              <w:t>Jobs for Nature</w:t>
            </w:r>
            <w:r>
              <w:rPr>
                <w:rFonts w:ascii="Arial" w:hAnsi="Arial" w:cs="Arial"/>
                <w:szCs w:val="22"/>
              </w:rPr>
              <w:t xml:space="preserve"> scheme could </w:t>
            </w:r>
            <w:proofErr w:type="spellStart"/>
            <w:r>
              <w:rPr>
                <w:rFonts w:ascii="Arial" w:hAnsi="Arial" w:cs="Arial"/>
                <w:szCs w:val="22"/>
              </w:rPr>
              <w:t>possible</w:t>
            </w:r>
            <w:proofErr w:type="spellEnd"/>
            <w:r>
              <w:rPr>
                <w:rFonts w:ascii="Arial" w:hAnsi="Arial" w:cs="Arial"/>
                <w:szCs w:val="22"/>
              </w:rPr>
              <w:t xml:space="preserve"> be carried out in DOC areas which have no funding</w:t>
            </w:r>
          </w:p>
        </w:tc>
        <w:tc>
          <w:tcPr>
            <w:tcW w:w="1073" w:type="dxa"/>
            <w:tcMar>
              <w:top w:w="108" w:type="dxa"/>
              <w:bottom w:w="108" w:type="dxa"/>
            </w:tcMar>
          </w:tcPr>
          <w:p w14:paraId="2C12A799" w14:textId="7DF6B2AD" w:rsidR="00D8391B" w:rsidRDefault="00D8391B" w:rsidP="00D35CA8">
            <w:pPr>
              <w:pStyle w:val="PlainText"/>
              <w:rPr>
                <w:rFonts w:ascii="Arial" w:hAnsi="Arial" w:cs="Arial"/>
                <w:szCs w:val="22"/>
              </w:rPr>
            </w:pPr>
            <w:r>
              <w:rPr>
                <w:rFonts w:ascii="Arial" w:hAnsi="Arial" w:cs="Arial"/>
                <w:szCs w:val="22"/>
              </w:rPr>
              <w:t>04/10/22</w:t>
            </w:r>
          </w:p>
        </w:tc>
        <w:tc>
          <w:tcPr>
            <w:tcW w:w="1513" w:type="dxa"/>
          </w:tcPr>
          <w:p w14:paraId="62B461EF" w14:textId="1D563D66" w:rsidR="00D8391B" w:rsidRDefault="00D8391B" w:rsidP="00D35CA8">
            <w:pPr>
              <w:pStyle w:val="PlainText"/>
              <w:rPr>
                <w:rFonts w:ascii="Arial" w:hAnsi="Arial" w:cs="Arial"/>
                <w:szCs w:val="22"/>
              </w:rPr>
            </w:pPr>
            <w:r>
              <w:rPr>
                <w:rFonts w:ascii="Arial" w:hAnsi="Arial" w:cs="Arial"/>
                <w:szCs w:val="22"/>
              </w:rPr>
              <w:t>Asher</w:t>
            </w:r>
            <w:r w:rsidR="004645E0">
              <w:rPr>
                <w:rFonts w:ascii="Arial" w:hAnsi="Arial" w:cs="Arial"/>
                <w:szCs w:val="22"/>
              </w:rPr>
              <w:t xml:space="preserve"> to raise at the next Conservation Board meeting.</w:t>
            </w:r>
          </w:p>
        </w:tc>
      </w:tr>
      <w:tr w:rsidR="00946E7A" w14:paraId="736F8477" w14:textId="77777777" w:rsidTr="00D8163E">
        <w:tc>
          <w:tcPr>
            <w:tcW w:w="6587" w:type="dxa"/>
            <w:tcMar>
              <w:top w:w="108" w:type="dxa"/>
              <w:bottom w:w="108" w:type="dxa"/>
            </w:tcMar>
          </w:tcPr>
          <w:p w14:paraId="601FCDD6" w14:textId="572A2EC0" w:rsidR="00946E7A" w:rsidRDefault="00946E7A" w:rsidP="00D35CA8">
            <w:pPr>
              <w:pStyle w:val="PlainText"/>
              <w:rPr>
                <w:rFonts w:ascii="Arial" w:hAnsi="Arial" w:cs="Arial"/>
                <w:szCs w:val="22"/>
              </w:rPr>
            </w:pPr>
            <w:r>
              <w:rPr>
                <w:rFonts w:ascii="Arial" w:hAnsi="Arial" w:cs="Arial"/>
                <w:szCs w:val="22"/>
              </w:rPr>
              <w:t xml:space="preserve">Follow up regarding the </w:t>
            </w:r>
            <w:r w:rsidR="001F34E4">
              <w:rPr>
                <w:rFonts w:ascii="Arial" w:hAnsi="Arial" w:cs="Arial"/>
                <w:szCs w:val="22"/>
              </w:rPr>
              <w:t>lack of Council officer support to the Older Persons Council</w:t>
            </w:r>
            <w:r w:rsidR="00D8163E">
              <w:rPr>
                <w:rFonts w:ascii="Arial" w:hAnsi="Arial" w:cs="Arial"/>
                <w:szCs w:val="22"/>
              </w:rPr>
              <w:t xml:space="preserve"> (has been raised with Janice McDougall and is being </w:t>
            </w:r>
            <w:proofErr w:type="gramStart"/>
            <w:r w:rsidR="00D8163E">
              <w:rPr>
                <w:rFonts w:ascii="Arial" w:hAnsi="Arial" w:cs="Arial"/>
                <w:szCs w:val="22"/>
              </w:rPr>
              <w:t>looked into</w:t>
            </w:r>
            <w:proofErr w:type="gramEnd"/>
            <w:r w:rsidR="00D8163E">
              <w:rPr>
                <w:rFonts w:ascii="Arial" w:hAnsi="Arial" w:cs="Arial"/>
                <w:szCs w:val="22"/>
              </w:rPr>
              <w:t>).</w:t>
            </w:r>
          </w:p>
        </w:tc>
        <w:tc>
          <w:tcPr>
            <w:tcW w:w="1073" w:type="dxa"/>
            <w:tcMar>
              <w:top w:w="108" w:type="dxa"/>
              <w:bottom w:w="108" w:type="dxa"/>
            </w:tcMar>
          </w:tcPr>
          <w:p w14:paraId="3F287969" w14:textId="7CA87972" w:rsidR="00946E7A" w:rsidRDefault="001F34E4" w:rsidP="00D35CA8">
            <w:pPr>
              <w:pStyle w:val="PlainText"/>
              <w:rPr>
                <w:rFonts w:ascii="Arial" w:hAnsi="Arial" w:cs="Arial"/>
                <w:szCs w:val="22"/>
              </w:rPr>
            </w:pPr>
            <w:r>
              <w:rPr>
                <w:rFonts w:ascii="Arial" w:hAnsi="Arial" w:cs="Arial"/>
                <w:szCs w:val="22"/>
              </w:rPr>
              <w:t>04/10/22</w:t>
            </w:r>
          </w:p>
        </w:tc>
        <w:tc>
          <w:tcPr>
            <w:tcW w:w="1513" w:type="dxa"/>
          </w:tcPr>
          <w:p w14:paraId="0EC695DA" w14:textId="4970067B" w:rsidR="00946E7A" w:rsidRDefault="001F34E4" w:rsidP="00D35CA8">
            <w:pPr>
              <w:pStyle w:val="PlainText"/>
              <w:rPr>
                <w:rFonts w:ascii="Arial" w:hAnsi="Arial" w:cs="Arial"/>
                <w:szCs w:val="22"/>
              </w:rPr>
            </w:pPr>
            <w:r>
              <w:rPr>
                <w:rFonts w:ascii="Arial" w:hAnsi="Arial" w:cs="Arial"/>
                <w:szCs w:val="22"/>
              </w:rPr>
              <w:t>Mike</w:t>
            </w:r>
          </w:p>
        </w:tc>
      </w:tr>
      <w:tr w:rsidR="00756367" w14:paraId="5B102E33" w14:textId="77777777" w:rsidTr="00D8163E">
        <w:tc>
          <w:tcPr>
            <w:tcW w:w="6587" w:type="dxa"/>
            <w:tcMar>
              <w:top w:w="108" w:type="dxa"/>
              <w:bottom w:w="108" w:type="dxa"/>
            </w:tcMar>
          </w:tcPr>
          <w:p w14:paraId="10D104F7" w14:textId="6111A013" w:rsidR="00756367" w:rsidRDefault="00756367" w:rsidP="00D35CA8">
            <w:pPr>
              <w:pStyle w:val="PlainText"/>
              <w:rPr>
                <w:rFonts w:ascii="Arial" w:hAnsi="Arial" w:cs="Arial"/>
                <w:szCs w:val="22"/>
              </w:rPr>
            </w:pPr>
            <w:r>
              <w:rPr>
                <w:rFonts w:ascii="Arial" w:hAnsi="Arial" w:cs="Arial"/>
                <w:szCs w:val="22"/>
              </w:rPr>
              <w:t>When the Waikanae Bridge clip-on is completed, ask the KCDC comms team to publicise the information</w:t>
            </w:r>
          </w:p>
        </w:tc>
        <w:tc>
          <w:tcPr>
            <w:tcW w:w="1073" w:type="dxa"/>
            <w:tcMar>
              <w:top w:w="108" w:type="dxa"/>
              <w:bottom w:w="108" w:type="dxa"/>
            </w:tcMar>
          </w:tcPr>
          <w:p w14:paraId="3DB83FF6" w14:textId="39AE93AE" w:rsidR="00756367" w:rsidRDefault="00756367" w:rsidP="00D35CA8">
            <w:pPr>
              <w:pStyle w:val="PlainText"/>
              <w:rPr>
                <w:rFonts w:ascii="Arial" w:hAnsi="Arial" w:cs="Arial"/>
                <w:szCs w:val="22"/>
              </w:rPr>
            </w:pPr>
            <w:r>
              <w:rPr>
                <w:rFonts w:ascii="Arial" w:hAnsi="Arial" w:cs="Arial"/>
                <w:szCs w:val="22"/>
              </w:rPr>
              <w:t>04/10/22</w:t>
            </w:r>
          </w:p>
        </w:tc>
        <w:tc>
          <w:tcPr>
            <w:tcW w:w="1513" w:type="dxa"/>
          </w:tcPr>
          <w:p w14:paraId="607A9E1A" w14:textId="5B969841" w:rsidR="00756367" w:rsidRDefault="00ED62D8" w:rsidP="00D35CA8">
            <w:pPr>
              <w:pStyle w:val="PlainText"/>
              <w:rPr>
                <w:rFonts w:ascii="Arial" w:hAnsi="Arial" w:cs="Arial"/>
                <w:szCs w:val="22"/>
              </w:rPr>
            </w:pPr>
            <w:r>
              <w:rPr>
                <w:rFonts w:ascii="Arial" w:hAnsi="Arial" w:cs="Arial"/>
                <w:szCs w:val="22"/>
              </w:rPr>
              <w:t>Fraser</w:t>
            </w:r>
          </w:p>
        </w:tc>
      </w:tr>
      <w:tr w:rsidR="00E52BAC" w14:paraId="73A4B3DA" w14:textId="77777777" w:rsidTr="00D8163E">
        <w:tc>
          <w:tcPr>
            <w:tcW w:w="6587" w:type="dxa"/>
            <w:tcMar>
              <w:top w:w="108" w:type="dxa"/>
              <w:bottom w:w="108" w:type="dxa"/>
            </w:tcMar>
          </w:tcPr>
          <w:p w14:paraId="3E57A36F" w14:textId="5F8E3C49" w:rsidR="00E52BAC" w:rsidRDefault="00E26229" w:rsidP="00D35CA8">
            <w:pPr>
              <w:pStyle w:val="PlainText"/>
              <w:rPr>
                <w:rFonts w:ascii="Arial" w:hAnsi="Arial" w:cs="Arial"/>
                <w:szCs w:val="22"/>
              </w:rPr>
            </w:pPr>
            <w:r>
              <w:rPr>
                <w:rFonts w:ascii="Arial" w:hAnsi="Arial" w:cs="Arial"/>
                <w:szCs w:val="22"/>
              </w:rPr>
              <w:t xml:space="preserve">Review the draft proposal </w:t>
            </w:r>
            <w:r w:rsidR="0029714A">
              <w:rPr>
                <w:rFonts w:ascii="Arial" w:hAnsi="Arial" w:cs="Arial"/>
                <w:szCs w:val="22"/>
              </w:rPr>
              <w:t>for the PP2</w:t>
            </w:r>
            <w:r w:rsidR="00441AB0">
              <w:rPr>
                <w:rFonts w:ascii="Arial" w:hAnsi="Arial" w:cs="Arial"/>
                <w:szCs w:val="22"/>
              </w:rPr>
              <w:t xml:space="preserve">O </w:t>
            </w:r>
            <w:r w:rsidR="00B5375F">
              <w:rPr>
                <w:rFonts w:ascii="Arial" w:hAnsi="Arial" w:cs="Arial"/>
                <w:szCs w:val="22"/>
              </w:rPr>
              <w:t xml:space="preserve">Shared Path activation </w:t>
            </w:r>
            <w:proofErr w:type="gramStart"/>
            <w:r w:rsidR="00B5375F">
              <w:rPr>
                <w:rFonts w:ascii="Arial" w:hAnsi="Arial" w:cs="Arial"/>
                <w:szCs w:val="22"/>
              </w:rPr>
              <w:t>event, and</w:t>
            </w:r>
            <w:proofErr w:type="gramEnd"/>
            <w:r w:rsidR="00B5375F">
              <w:rPr>
                <w:rFonts w:ascii="Arial" w:hAnsi="Arial" w:cs="Arial"/>
                <w:szCs w:val="22"/>
              </w:rPr>
              <w:t xml:space="preserve"> provide feedback to Janice. </w:t>
            </w:r>
          </w:p>
        </w:tc>
        <w:tc>
          <w:tcPr>
            <w:tcW w:w="1073" w:type="dxa"/>
            <w:tcMar>
              <w:top w:w="108" w:type="dxa"/>
              <w:bottom w:w="108" w:type="dxa"/>
            </w:tcMar>
          </w:tcPr>
          <w:p w14:paraId="4325B7F5" w14:textId="0FE0ACD2" w:rsidR="00E52BAC" w:rsidRDefault="00B5375F" w:rsidP="00D35CA8">
            <w:pPr>
              <w:pStyle w:val="PlainText"/>
              <w:rPr>
                <w:rFonts w:ascii="Arial" w:hAnsi="Arial" w:cs="Arial"/>
                <w:szCs w:val="22"/>
              </w:rPr>
            </w:pPr>
            <w:r>
              <w:rPr>
                <w:rFonts w:ascii="Arial" w:hAnsi="Arial" w:cs="Arial"/>
                <w:szCs w:val="22"/>
              </w:rPr>
              <w:t>04/10/22</w:t>
            </w:r>
          </w:p>
        </w:tc>
        <w:tc>
          <w:tcPr>
            <w:tcW w:w="1513" w:type="dxa"/>
          </w:tcPr>
          <w:p w14:paraId="190F1BA8" w14:textId="3BD7065E" w:rsidR="00E52BAC" w:rsidRDefault="00EE5384" w:rsidP="00D35CA8">
            <w:pPr>
              <w:pStyle w:val="PlainText"/>
              <w:rPr>
                <w:rFonts w:ascii="Arial" w:hAnsi="Arial" w:cs="Arial"/>
                <w:szCs w:val="22"/>
              </w:rPr>
            </w:pPr>
            <w:r>
              <w:rPr>
                <w:rFonts w:ascii="Arial" w:hAnsi="Arial" w:cs="Arial"/>
                <w:szCs w:val="22"/>
              </w:rPr>
              <w:t xml:space="preserve">Janice to </w:t>
            </w:r>
            <w:r w:rsidR="003420E1">
              <w:rPr>
                <w:rFonts w:ascii="Arial" w:hAnsi="Arial" w:cs="Arial"/>
                <w:szCs w:val="22"/>
              </w:rPr>
              <w:t>circulate the updated proposal</w:t>
            </w:r>
          </w:p>
        </w:tc>
      </w:tr>
      <w:tr w:rsidR="003420E1" w14:paraId="4C8991B1" w14:textId="77777777" w:rsidTr="00D8163E">
        <w:tc>
          <w:tcPr>
            <w:tcW w:w="6587" w:type="dxa"/>
            <w:tcMar>
              <w:top w:w="108" w:type="dxa"/>
              <w:bottom w:w="108" w:type="dxa"/>
            </w:tcMar>
          </w:tcPr>
          <w:p w14:paraId="2B5648F4" w14:textId="172AB5F3" w:rsidR="003420E1" w:rsidRDefault="00FA4BB4" w:rsidP="00D35CA8">
            <w:pPr>
              <w:pStyle w:val="PlainText"/>
              <w:rPr>
                <w:rFonts w:ascii="Arial" w:hAnsi="Arial" w:cs="Arial"/>
                <w:szCs w:val="22"/>
              </w:rPr>
            </w:pPr>
            <w:r>
              <w:rPr>
                <w:rFonts w:ascii="Arial" w:hAnsi="Arial" w:cs="Arial"/>
                <w:szCs w:val="22"/>
              </w:rPr>
              <w:t>That representatives for Small Wheels and Trail Runners be added to the list of groups represented by the CWB Advisory Group</w:t>
            </w:r>
          </w:p>
        </w:tc>
        <w:tc>
          <w:tcPr>
            <w:tcW w:w="1073" w:type="dxa"/>
            <w:tcMar>
              <w:top w:w="108" w:type="dxa"/>
              <w:bottom w:w="108" w:type="dxa"/>
            </w:tcMar>
          </w:tcPr>
          <w:p w14:paraId="2839854B" w14:textId="575D47E7" w:rsidR="003420E1" w:rsidRDefault="00FA4BB4" w:rsidP="00D35CA8">
            <w:pPr>
              <w:pStyle w:val="PlainText"/>
              <w:rPr>
                <w:rFonts w:ascii="Arial" w:hAnsi="Arial" w:cs="Arial"/>
                <w:szCs w:val="22"/>
              </w:rPr>
            </w:pPr>
            <w:r>
              <w:rPr>
                <w:rFonts w:ascii="Arial" w:hAnsi="Arial" w:cs="Arial"/>
                <w:szCs w:val="22"/>
              </w:rPr>
              <w:t>22/11/22</w:t>
            </w:r>
          </w:p>
        </w:tc>
        <w:tc>
          <w:tcPr>
            <w:tcW w:w="1513" w:type="dxa"/>
          </w:tcPr>
          <w:p w14:paraId="41BB611E" w14:textId="0C62DA6B" w:rsidR="003420E1" w:rsidRDefault="00B74C00" w:rsidP="00D35CA8">
            <w:pPr>
              <w:pStyle w:val="PlainText"/>
              <w:rPr>
                <w:rFonts w:ascii="Arial" w:hAnsi="Arial" w:cs="Arial"/>
                <w:szCs w:val="22"/>
              </w:rPr>
            </w:pPr>
            <w:r>
              <w:rPr>
                <w:rFonts w:ascii="Arial" w:hAnsi="Arial" w:cs="Arial"/>
                <w:szCs w:val="22"/>
              </w:rPr>
              <w:t>Janice</w:t>
            </w:r>
          </w:p>
        </w:tc>
      </w:tr>
      <w:tr w:rsidR="00B74C00" w14:paraId="72397F37" w14:textId="77777777" w:rsidTr="00D8163E">
        <w:tc>
          <w:tcPr>
            <w:tcW w:w="6587" w:type="dxa"/>
            <w:tcMar>
              <w:top w:w="108" w:type="dxa"/>
              <w:bottom w:w="108" w:type="dxa"/>
            </w:tcMar>
          </w:tcPr>
          <w:p w14:paraId="0DF4E5B8" w14:textId="36E799AC" w:rsidR="00B74C00" w:rsidRDefault="00B74C00" w:rsidP="00D35CA8">
            <w:pPr>
              <w:pStyle w:val="PlainText"/>
              <w:rPr>
                <w:rFonts w:ascii="Arial" w:hAnsi="Arial" w:cs="Arial"/>
                <w:szCs w:val="22"/>
              </w:rPr>
            </w:pPr>
            <w:r>
              <w:rPr>
                <w:rFonts w:ascii="Arial" w:hAnsi="Arial" w:cs="Arial"/>
                <w:szCs w:val="22"/>
              </w:rPr>
              <w:t>That consideration be given to adding Dog Walkers to the CWB membership list</w:t>
            </w:r>
          </w:p>
        </w:tc>
        <w:tc>
          <w:tcPr>
            <w:tcW w:w="1073" w:type="dxa"/>
            <w:tcMar>
              <w:top w:w="108" w:type="dxa"/>
              <w:bottom w:w="108" w:type="dxa"/>
            </w:tcMar>
          </w:tcPr>
          <w:p w14:paraId="071D887B" w14:textId="7C01E15B" w:rsidR="00B74C00" w:rsidRDefault="00B74C00" w:rsidP="00D35CA8">
            <w:pPr>
              <w:pStyle w:val="PlainText"/>
              <w:rPr>
                <w:rFonts w:ascii="Arial" w:hAnsi="Arial" w:cs="Arial"/>
                <w:szCs w:val="22"/>
              </w:rPr>
            </w:pPr>
            <w:r>
              <w:rPr>
                <w:rFonts w:ascii="Arial" w:hAnsi="Arial" w:cs="Arial"/>
                <w:szCs w:val="22"/>
              </w:rPr>
              <w:t>22/11/22</w:t>
            </w:r>
          </w:p>
        </w:tc>
        <w:tc>
          <w:tcPr>
            <w:tcW w:w="1513" w:type="dxa"/>
          </w:tcPr>
          <w:p w14:paraId="130998D9" w14:textId="4E249391" w:rsidR="00B74C00" w:rsidRDefault="00B74C00" w:rsidP="00D35CA8">
            <w:pPr>
              <w:pStyle w:val="PlainText"/>
              <w:rPr>
                <w:rFonts w:ascii="Arial" w:hAnsi="Arial" w:cs="Arial"/>
                <w:szCs w:val="22"/>
              </w:rPr>
            </w:pPr>
            <w:r>
              <w:rPr>
                <w:rFonts w:ascii="Arial" w:hAnsi="Arial" w:cs="Arial"/>
                <w:szCs w:val="22"/>
              </w:rPr>
              <w:t>All group members</w:t>
            </w:r>
          </w:p>
        </w:tc>
      </w:tr>
      <w:tr w:rsidR="00B74C00" w14:paraId="51915C3E" w14:textId="77777777" w:rsidTr="00D8163E">
        <w:tc>
          <w:tcPr>
            <w:tcW w:w="6587" w:type="dxa"/>
            <w:tcMar>
              <w:top w:w="108" w:type="dxa"/>
              <w:bottom w:w="108" w:type="dxa"/>
            </w:tcMar>
          </w:tcPr>
          <w:p w14:paraId="7D6EB721" w14:textId="7957897E" w:rsidR="00B74C00" w:rsidRDefault="00B74C00" w:rsidP="00D35CA8">
            <w:pPr>
              <w:pStyle w:val="PlainText"/>
              <w:rPr>
                <w:rFonts w:ascii="Arial" w:hAnsi="Arial" w:cs="Arial"/>
                <w:szCs w:val="22"/>
              </w:rPr>
            </w:pPr>
            <w:r>
              <w:rPr>
                <w:rFonts w:ascii="Arial" w:hAnsi="Arial" w:cs="Arial"/>
                <w:szCs w:val="22"/>
              </w:rPr>
              <w:lastRenderedPageBreak/>
              <w:t xml:space="preserve">That </w:t>
            </w:r>
            <w:r w:rsidR="00B968E6">
              <w:rPr>
                <w:rFonts w:ascii="Arial" w:hAnsi="Arial" w:cs="Arial"/>
                <w:szCs w:val="22"/>
              </w:rPr>
              <w:t>any other feedback/suggestions regarding the CWB Terms of Reference be forwarded to the Chair for collation</w:t>
            </w:r>
          </w:p>
        </w:tc>
        <w:tc>
          <w:tcPr>
            <w:tcW w:w="1073" w:type="dxa"/>
            <w:tcMar>
              <w:top w:w="108" w:type="dxa"/>
              <w:bottom w:w="108" w:type="dxa"/>
            </w:tcMar>
          </w:tcPr>
          <w:p w14:paraId="1B746028" w14:textId="451377C2" w:rsidR="00B74C00" w:rsidRDefault="00B968E6" w:rsidP="00D35CA8">
            <w:pPr>
              <w:pStyle w:val="PlainText"/>
              <w:rPr>
                <w:rFonts w:ascii="Arial" w:hAnsi="Arial" w:cs="Arial"/>
                <w:szCs w:val="22"/>
              </w:rPr>
            </w:pPr>
            <w:r>
              <w:rPr>
                <w:rFonts w:ascii="Arial" w:hAnsi="Arial" w:cs="Arial"/>
                <w:szCs w:val="22"/>
              </w:rPr>
              <w:t>22/11/22</w:t>
            </w:r>
          </w:p>
        </w:tc>
        <w:tc>
          <w:tcPr>
            <w:tcW w:w="1513" w:type="dxa"/>
          </w:tcPr>
          <w:p w14:paraId="5A99990D" w14:textId="3E1EC73A" w:rsidR="00B74C00" w:rsidRDefault="00B968E6" w:rsidP="00D35CA8">
            <w:pPr>
              <w:pStyle w:val="PlainText"/>
              <w:rPr>
                <w:rFonts w:ascii="Arial" w:hAnsi="Arial" w:cs="Arial"/>
                <w:szCs w:val="22"/>
              </w:rPr>
            </w:pPr>
            <w:r>
              <w:rPr>
                <w:rFonts w:ascii="Arial" w:hAnsi="Arial" w:cs="Arial"/>
                <w:szCs w:val="22"/>
              </w:rPr>
              <w:t>All Group members</w:t>
            </w:r>
          </w:p>
        </w:tc>
      </w:tr>
      <w:tr w:rsidR="00B968E6" w14:paraId="631A76E7" w14:textId="77777777" w:rsidTr="00D8163E">
        <w:tc>
          <w:tcPr>
            <w:tcW w:w="6587" w:type="dxa"/>
            <w:tcMar>
              <w:top w:w="108" w:type="dxa"/>
              <w:bottom w:w="108" w:type="dxa"/>
            </w:tcMar>
          </w:tcPr>
          <w:p w14:paraId="28851A76" w14:textId="6BC565AA" w:rsidR="00B968E6" w:rsidRDefault="00B968E6" w:rsidP="00D35CA8">
            <w:pPr>
              <w:pStyle w:val="PlainText"/>
              <w:rPr>
                <w:rFonts w:ascii="Arial" w:hAnsi="Arial" w:cs="Arial"/>
                <w:szCs w:val="22"/>
              </w:rPr>
            </w:pPr>
            <w:r>
              <w:rPr>
                <w:rFonts w:ascii="Arial" w:hAnsi="Arial" w:cs="Arial"/>
                <w:szCs w:val="22"/>
              </w:rPr>
              <w:t xml:space="preserve">That a smaller group of Advisory Group representatives </w:t>
            </w:r>
            <w:r w:rsidR="003957B3">
              <w:rPr>
                <w:rFonts w:ascii="Arial" w:hAnsi="Arial" w:cs="Arial"/>
                <w:szCs w:val="22"/>
              </w:rPr>
              <w:t>review the suggestions and present an update draft Terms of Reference for the full group to consider</w:t>
            </w:r>
          </w:p>
        </w:tc>
        <w:tc>
          <w:tcPr>
            <w:tcW w:w="1073" w:type="dxa"/>
            <w:tcMar>
              <w:top w:w="108" w:type="dxa"/>
              <w:bottom w:w="108" w:type="dxa"/>
            </w:tcMar>
          </w:tcPr>
          <w:p w14:paraId="1554EDBF" w14:textId="732830AF" w:rsidR="00B968E6" w:rsidRDefault="003957B3" w:rsidP="00D35CA8">
            <w:pPr>
              <w:pStyle w:val="PlainText"/>
              <w:rPr>
                <w:rFonts w:ascii="Arial" w:hAnsi="Arial" w:cs="Arial"/>
                <w:szCs w:val="22"/>
              </w:rPr>
            </w:pPr>
            <w:r>
              <w:rPr>
                <w:rFonts w:ascii="Arial" w:hAnsi="Arial" w:cs="Arial"/>
                <w:szCs w:val="22"/>
              </w:rPr>
              <w:t>22/11/22</w:t>
            </w:r>
          </w:p>
        </w:tc>
        <w:tc>
          <w:tcPr>
            <w:tcW w:w="1513" w:type="dxa"/>
          </w:tcPr>
          <w:p w14:paraId="4287D495" w14:textId="7D7B3B8B" w:rsidR="00B968E6" w:rsidRDefault="003957B3" w:rsidP="00D35CA8">
            <w:pPr>
              <w:pStyle w:val="PlainText"/>
              <w:rPr>
                <w:rFonts w:ascii="Arial" w:hAnsi="Arial" w:cs="Arial"/>
                <w:szCs w:val="22"/>
              </w:rPr>
            </w:pPr>
            <w:r>
              <w:rPr>
                <w:rFonts w:ascii="Arial" w:hAnsi="Arial" w:cs="Arial"/>
                <w:szCs w:val="22"/>
              </w:rPr>
              <w:t xml:space="preserve">Chair, </w:t>
            </w:r>
          </w:p>
          <w:p w14:paraId="763179CC" w14:textId="15696E0B" w:rsidR="003957B3" w:rsidRDefault="003957B3" w:rsidP="00D35CA8">
            <w:pPr>
              <w:pStyle w:val="PlainText"/>
              <w:rPr>
                <w:rFonts w:ascii="Arial" w:hAnsi="Arial" w:cs="Arial"/>
                <w:szCs w:val="22"/>
              </w:rPr>
            </w:pPr>
            <w:r>
              <w:rPr>
                <w:rFonts w:ascii="Arial" w:hAnsi="Arial" w:cs="Arial"/>
                <w:szCs w:val="22"/>
              </w:rPr>
              <w:t xml:space="preserve">Deputy Chair, Cr </w:t>
            </w:r>
            <w:proofErr w:type="gramStart"/>
            <w:r>
              <w:rPr>
                <w:rFonts w:ascii="Arial" w:hAnsi="Arial" w:cs="Arial"/>
                <w:szCs w:val="22"/>
              </w:rPr>
              <w:t>Warwick</w:t>
            </w:r>
            <w:proofErr w:type="gramEnd"/>
            <w:r>
              <w:rPr>
                <w:rFonts w:ascii="Arial" w:hAnsi="Arial" w:cs="Arial"/>
                <w:szCs w:val="22"/>
              </w:rPr>
              <w:t xml:space="preserve"> and anyone else who wishes to be involved </w:t>
            </w:r>
          </w:p>
        </w:tc>
      </w:tr>
      <w:tr w:rsidR="001235F3" w14:paraId="4C2D9C7D" w14:textId="77777777" w:rsidTr="00D8163E">
        <w:tc>
          <w:tcPr>
            <w:tcW w:w="6587" w:type="dxa"/>
            <w:tcMar>
              <w:top w:w="108" w:type="dxa"/>
              <w:bottom w:w="108" w:type="dxa"/>
            </w:tcMar>
          </w:tcPr>
          <w:p w14:paraId="7849E8FE" w14:textId="0BB95E63" w:rsidR="001235F3" w:rsidRDefault="001235F3" w:rsidP="00D35CA8">
            <w:pPr>
              <w:pStyle w:val="PlainText"/>
              <w:rPr>
                <w:rFonts w:ascii="Arial" w:hAnsi="Arial" w:cs="Arial"/>
                <w:szCs w:val="22"/>
              </w:rPr>
            </w:pPr>
            <w:r>
              <w:rPr>
                <w:rFonts w:ascii="Arial" w:hAnsi="Arial" w:cs="Arial"/>
                <w:szCs w:val="22"/>
              </w:rPr>
              <w:t>Find out whether group members can speak to members of Waka Kotahi’s safety auditors</w:t>
            </w:r>
          </w:p>
        </w:tc>
        <w:tc>
          <w:tcPr>
            <w:tcW w:w="1073" w:type="dxa"/>
            <w:tcMar>
              <w:top w:w="108" w:type="dxa"/>
              <w:bottom w:w="108" w:type="dxa"/>
            </w:tcMar>
          </w:tcPr>
          <w:p w14:paraId="467C55DA" w14:textId="331F980F" w:rsidR="001235F3" w:rsidRDefault="001235F3" w:rsidP="00D35CA8">
            <w:pPr>
              <w:pStyle w:val="PlainText"/>
              <w:rPr>
                <w:rFonts w:ascii="Arial" w:hAnsi="Arial" w:cs="Arial"/>
                <w:szCs w:val="22"/>
              </w:rPr>
            </w:pPr>
            <w:r>
              <w:rPr>
                <w:rFonts w:ascii="Arial" w:hAnsi="Arial" w:cs="Arial"/>
                <w:szCs w:val="22"/>
              </w:rPr>
              <w:t>22/11/22</w:t>
            </w:r>
          </w:p>
        </w:tc>
        <w:tc>
          <w:tcPr>
            <w:tcW w:w="1513" w:type="dxa"/>
          </w:tcPr>
          <w:p w14:paraId="2AF67685" w14:textId="71749206" w:rsidR="001235F3" w:rsidRDefault="001235F3" w:rsidP="00D35CA8">
            <w:pPr>
              <w:pStyle w:val="PlainText"/>
              <w:rPr>
                <w:rFonts w:ascii="Arial" w:hAnsi="Arial" w:cs="Arial"/>
                <w:szCs w:val="22"/>
              </w:rPr>
            </w:pPr>
            <w:r>
              <w:rPr>
                <w:rFonts w:ascii="Arial" w:hAnsi="Arial" w:cs="Arial"/>
                <w:szCs w:val="22"/>
              </w:rPr>
              <w:t xml:space="preserve">Glen </w:t>
            </w:r>
          </w:p>
        </w:tc>
      </w:tr>
      <w:tr w:rsidR="000246F4" w14:paraId="4D578DE7" w14:textId="77777777" w:rsidTr="00D8163E">
        <w:tc>
          <w:tcPr>
            <w:tcW w:w="6587" w:type="dxa"/>
            <w:tcMar>
              <w:top w:w="108" w:type="dxa"/>
              <w:bottom w:w="108" w:type="dxa"/>
            </w:tcMar>
          </w:tcPr>
          <w:p w14:paraId="38045738" w14:textId="6BF28EE1" w:rsidR="000246F4" w:rsidRDefault="000246F4" w:rsidP="00D35CA8">
            <w:pPr>
              <w:pStyle w:val="PlainText"/>
              <w:rPr>
                <w:rFonts w:ascii="Arial" w:hAnsi="Arial" w:cs="Arial"/>
                <w:szCs w:val="22"/>
              </w:rPr>
            </w:pPr>
            <w:r>
              <w:rPr>
                <w:rFonts w:ascii="Arial" w:hAnsi="Arial" w:cs="Arial"/>
                <w:szCs w:val="22"/>
              </w:rPr>
              <w:t xml:space="preserve">Advise CWB group members of the outcome of the discussion </w:t>
            </w:r>
            <w:r w:rsidR="00C45576">
              <w:rPr>
                <w:rFonts w:ascii="Arial" w:hAnsi="Arial" w:cs="Arial"/>
                <w:szCs w:val="22"/>
              </w:rPr>
              <w:t>between Waka Kotahi and Waikanae Community Board</w:t>
            </w:r>
          </w:p>
        </w:tc>
        <w:tc>
          <w:tcPr>
            <w:tcW w:w="1073" w:type="dxa"/>
            <w:tcMar>
              <w:top w:w="108" w:type="dxa"/>
              <w:bottom w:w="108" w:type="dxa"/>
            </w:tcMar>
          </w:tcPr>
          <w:p w14:paraId="1992DE95" w14:textId="40BA62E4" w:rsidR="000246F4" w:rsidRDefault="00C45576" w:rsidP="00D35CA8">
            <w:pPr>
              <w:pStyle w:val="PlainText"/>
              <w:rPr>
                <w:rFonts w:ascii="Arial" w:hAnsi="Arial" w:cs="Arial"/>
                <w:szCs w:val="22"/>
              </w:rPr>
            </w:pPr>
            <w:r>
              <w:rPr>
                <w:rFonts w:ascii="Arial" w:hAnsi="Arial" w:cs="Arial"/>
                <w:szCs w:val="22"/>
              </w:rPr>
              <w:t>22/11/22</w:t>
            </w:r>
          </w:p>
        </w:tc>
        <w:tc>
          <w:tcPr>
            <w:tcW w:w="1513" w:type="dxa"/>
          </w:tcPr>
          <w:p w14:paraId="3271A870" w14:textId="6448638F" w:rsidR="000246F4" w:rsidRDefault="00C45576" w:rsidP="00D35CA8">
            <w:pPr>
              <w:pStyle w:val="PlainText"/>
              <w:rPr>
                <w:rFonts w:ascii="Arial" w:hAnsi="Arial" w:cs="Arial"/>
                <w:szCs w:val="22"/>
              </w:rPr>
            </w:pPr>
            <w:r>
              <w:rPr>
                <w:rFonts w:ascii="Arial" w:hAnsi="Arial" w:cs="Arial"/>
                <w:szCs w:val="22"/>
              </w:rPr>
              <w:t xml:space="preserve">Mike </w:t>
            </w:r>
          </w:p>
        </w:tc>
      </w:tr>
      <w:tr w:rsidR="00C45576" w14:paraId="1EFC5D21" w14:textId="77777777" w:rsidTr="00D8163E">
        <w:tc>
          <w:tcPr>
            <w:tcW w:w="6587" w:type="dxa"/>
            <w:tcMar>
              <w:top w:w="108" w:type="dxa"/>
              <w:bottom w:w="108" w:type="dxa"/>
            </w:tcMar>
          </w:tcPr>
          <w:p w14:paraId="41511EB0" w14:textId="1E88D74E" w:rsidR="00C45576" w:rsidRDefault="00C45576" w:rsidP="00D35CA8">
            <w:pPr>
              <w:pStyle w:val="PlainText"/>
              <w:rPr>
                <w:rFonts w:ascii="Arial" w:hAnsi="Arial" w:cs="Arial"/>
                <w:szCs w:val="22"/>
              </w:rPr>
            </w:pPr>
            <w:r>
              <w:rPr>
                <w:rFonts w:ascii="Arial" w:hAnsi="Arial" w:cs="Arial"/>
                <w:szCs w:val="22"/>
              </w:rPr>
              <w:t>Distribute road marking plans for Waikanae near Te Moana Road/Elizabeth Street</w:t>
            </w:r>
          </w:p>
        </w:tc>
        <w:tc>
          <w:tcPr>
            <w:tcW w:w="1073" w:type="dxa"/>
            <w:tcMar>
              <w:top w:w="108" w:type="dxa"/>
              <w:bottom w:w="108" w:type="dxa"/>
            </w:tcMar>
          </w:tcPr>
          <w:p w14:paraId="6013295E" w14:textId="0D414B69" w:rsidR="00C45576" w:rsidRDefault="00C45576" w:rsidP="00D35CA8">
            <w:pPr>
              <w:pStyle w:val="PlainText"/>
              <w:rPr>
                <w:rFonts w:ascii="Arial" w:hAnsi="Arial" w:cs="Arial"/>
                <w:szCs w:val="22"/>
              </w:rPr>
            </w:pPr>
            <w:r>
              <w:rPr>
                <w:rFonts w:ascii="Arial" w:hAnsi="Arial" w:cs="Arial"/>
                <w:szCs w:val="22"/>
              </w:rPr>
              <w:t>22/11/22</w:t>
            </w:r>
          </w:p>
        </w:tc>
        <w:tc>
          <w:tcPr>
            <w:tcW w:w="1513" w:type="dxa"/>
          </w:tcPr>
          <w:p w14:paraId="5A26D669" w14:textId="7A96F368" w:rsidR="00C45576" w:rsidRDefault="00C45576" w:rsidP="00D35CA8">
            <w:pPr>
              <w:pStyle w:val="PlainText"/>
              <w:rPr>
                <w:rFonts w:ascii="Arial" w:hAnsi="Arial" w:cs="Arial"/>
                <w:szCs w:val="22"/>
              </w:rPr>
            </w:pPr>
            <w:r>
              <w:rPr>
                <w:rFonts w:ascii="Arial" w:hAnsi="Arial" w:cs="Arial"/>
                <w:szCs w:val="22"/>
              </w:rPr>
              <w:t xml:space="preserve">Bruce </w:t>
            </w:r>
          </w:p>
        </w:tc>
      </w:tr>
      <w:tr w:rsidR="00560012" w14:paraId="5F58C5C7" w14:textId="77777777" w:rsidTr="00D8163E">
        <w:tc>
          <w:tcPr>
            <w:tcW w:w="6587" w:type="dxa"/>
            <w:tcMar>
              <w:top w:w="108" w:type="dxa"/>
              <w:bottom w:w="108" w:type="dxa"/>
            </w:tcMar>
          </w:tcPr>
          <w:p w14:paraId="3AC7E5E9" w14:textId="2110A4C6" w:rsidR="00560012" w:rsidRDefault="00560012" w:rsidP="00D35CA8">
            <w:pPr>
              <w:pStyle w:val="PlainText"/>
              <w:rPr>
                <w:rFonts w:ascii="Arial" w:hAnsi="Arial" w:cs="Arial"/>
                <w:szCs w:val="22"/>
              </w:rPr>
            </w:pPr>
            <w:r>
              <w:rPr>
                <w:rFonts w:ascii="Arial" w:hAnsi="Arial" w:cs="Arial"/>
                <w:szCs w:val="22"/>
              </w:rPr>
              <w:t>Raise a Service Request re mowing the long grass near the seat in Waikanae Park</w:t>
            </w:r>
          </w:p>
        </w:tc>
        <w:tc>
          <w:tcPr>
            <w:tcW w:w="1073" w:type="dxa"/>
            <w:tcMar>
              <w:top w:w="108" w:type="dxa"/>
              <w:bottom w:w="108" w:type="dxa"/>
            </w:tcMar>
          </w:tcPr>
          <w:p w14:paraId="21CBF51C" w14:textId="1025A6CB" w:rsidR="00560012" w:rsidRDefault="00560012" w:rsidP="00D35CA8">
            <w:pPr>
              <w:pStyle w:val="PlainText"/>
              <w:rPr>
                <w:rFonts w:ascii="Arial" w:hAnsi="Arial" w:cs="Arial"/>
                <w:szCs w:val="22"/>
              </w:rPr>
            </w:pPr>
            <w:r>
              <w:rPr>
                <w:rFonts w:ascii="Arial" w:hAnsi="Arial" w:cs="Arial"/>
                <w:szCs w:val="22"/>
              </w:rPr>
              <w:t>22/11/22</w:t>
            </w:r>
          </w:p>
        </w:tc>
        <w:tc>
          <w:tcPr>
            <w:tcW w:w="1513" w:type="dxa"/>
          </w:tcPr>
          <w:p w14:paraId="2887085E" w14:textId="24B9F40A" w:rsidR="00560012" w:rsidRDefault="00560012" w:rsidP="00D35CA8">
            <w:pPr>
              <w:pStyle w:val="PlainText"/>
              <w:rPr>
                <w:rFonts w:ascii="Arial" w:hAnsi="Arial" w:cs="Arial"/>
                <w:szCs w:val="22"/>
              </w:rPr>
            </w:pPr>
            <w:r>
              <w:rPr>
                <w:rFonts w:ascii="Arial" w:hAnsi="Arial" w:cs="Arial"/>
                <w:szCs w:val="22"/>
              </w:rPr>
              <w:t xml:space="preserve">Janice </w:t>
            </w:r>
          </w:p>
        </w:tc>
      </w:tr>
      <w:tr w:rsidR="002D3A42" w14:paraId="533FFA6B" w14:textId="77777777" w:rsidTr="00D8163E">
        <w:tc>
          <w:tcPr>
            <w:tcW w:w="6587" w:type="dxa"/>
            <w:tcMar>
              <w:top w:w="108" w:type="dxa"/>
              <w:bottom w:w="108" w:type="dxa"/>
            </w:tcMar>
          </w:tcPr>
          <w:p w14:paraId="22287B90" w14:textId="089382C9" w:rsidR="002D3A42" w:rsidRDefault="00640FC9" w:rsidP="00D35CA8">
            <w:pPr>
              <w:pStyle w:val="PlainText"/>
              <w:rPr>
                <w:rFonts w:ascii="Arial" w:hAnsi="Arial" w:cs="Arial"/>
                <w:szCs w:val="22"/>
              </w:rPr>
            </w:pPr>
            <w:r>
              <w:rPr>
                <w:rFonts w:ascii="Arial" w:hAnsi="Arial" w:cs="Arial"/>
                <w:szCs w:val="22"/>
              </w:rPr>
              <w:t xml:space="preserve">Draft a letter to GWRC re grazing in QE Park, and circulate to CWB Group members for feedback </w:t>
            </w:r>
          </w:p>
        </w:tc>
        <w:tc>
          <w:tcPr>
            <w:tcW w:w="1073" w:type="dxa"/>
            <w:tcMar>
              <w:top w:w="108" w:type="dxa"/>
              <w:bottom w:w="108" w:type="dxa"/>
            </w:tcMar>
          </w:tcPr>
          <w:p w14:paraId="0619027B" w14:textId="44AD8451" w:rsidR="002D3A42" w:rsidRDefault="00640FC9" w:rsidP="00D35CA8">
            <w:pPr>
              <w:pStyle w:val="PlainText"/>
              <w:rPr>
                <w:rFonts w:ascii="Arial" w:hAnsi="Arial" w:cs="Arial"/>
                <w:szCs w:val="22"/>
              </w:rPr>
            </w:pPr>
            <w:r>
              <w:rPr>
                <w:rFonts w:ascii="Arial" w:hAnsi="Arial" w:cs="Arial"/>
                <w:szCs w:val="22"/>
              </w:rPr>
              <w:t>22/11/22</w:t>
            </w:r>
          </w:p>
        </w:tc>
        <w:tc>
          <w:tcPr>
            <w:tcW w:w="1513" w:type="dxa"/>
          </w:tcPr>
          <w:p w14:paraId="0880E0E2" w14:textId="799AA62F" w:rsidR="002D3A42" w:rsidRDefault="00640FC9" w:rsidP="00D35CA8">
            <w:pPr>
              <w:pStyle w:val="PlainText"/>
              <w:rPr>
                <w:rFonts w:ascii="Arial" w:hAnsi="Arial" w:cs="Arial"/>
                <w:szCs w:val="22"/>
              </w:rPr>
            </w:pPr>
            <w:r>
              <w:rPr>
                <w:rFonts w:ascii="Arial" w:hAnsi="Arial" w:cs="Arial"/>
                <w:szCs w:val="22"/>
              </w:rPr>
              <w:t>Ruth</w:t>
            </w:r>
          </w:p>
        </w:tc>
      </w:tr>
    </w:tbl>
    <w:p w14:paraId="02502273" w14:textId="4CB416E4" w:rsidR="007A1849" w:rsidRDefault="007A1849" w:rsidP="0006576D">
      <w:pPr>
        <w:spacing w:after="0" w:line="240" w:lineRule="auto"/>
        <w:rPr>
          <w:rFonts w:ascii="Arial" w:hAnsi="Arial" w:cs="Arial"/>
          <w:b/>
        </w:rPr>
      </w:pPr>
    </w:p>
    <w:p w14:paraId="33DF012B" w14:textId="77777777" w:rsidR="007A1849" w:rsidRDefault="007A1849">
      <w:pPr>
        <w:spacing w:after="0" w:line="240" w:lineRule="auto"/>
        <w:rPr>
          <w:rFonts w:ascii="Arial" w:hAnsi="Arial" w:cs="Arial"/>
          <w:b/>
        </w:rPr>
      </w:pPr>
      <w:r>
        <w:rPr>
          <w:rFonts w:ascii="Arial" w:hAnsi="Arial" w:cs="Arial"/>
          <w:b/>
        </w:rPr>
        <w:br w:type="page"/>
      </w:r>
    </w:p>
    <w:p w14:paraId="3F062345" w14:textId="29A179DC" w:rsidR="00D47181" w:rsidRPr="00D47181" w:rsidRDefault="00D47181" w:rsidP="00FA2AFC">
      <w:pPr>
        <w:spacing w:after="0" w:line="240" w:lineRule="auto"/>
        <w:jc w:val="center"/>
        <w:rPr>
          <w:b/>
          <w:u w:val="single"/>
        </w:rPr>
      </w:pPr>
      <w:r w:rsidRPr="00D47181">
        <w:rPr>
          <w:b/>
          <w:u w:val="single"/>
        </w:rPr>
        <w:lastRenderedPageBreak/>
        <w:t>Appendix 1</w:t>
      </w:r>
    </w:p>
    <w:p w14:paraId="03EEA642" w14:textId="77777777" w:rsidR="00D47181" w:rsidRDefault="00D47181" w:rsidP="00FA2AFC">
      <w:pPr>
        <w:spacing w:after="0" w:line="240" w:lineRule="auto"/>
        <w:jc w:val="center"/>
        <w:rPr>
          <w:b/>
        </w:rPr>
      </w:pPr>
    </w:p>
    <w:p w14:paraId="5FA466C5" w14:textId="6983E4D5" w:rsidR="00FA2AFC" w:rsidRPr="006C7B6A" w:rsidRDefault="00FA2AFC" w:rsidP="00FA2AFC">
      <w:pPr>
        <w:spacing w:after="0" w:line="240" w:lineRule="auto"/>
        <w:jc w:val="center"/>
        <w:rPr>
          <w:b/>
        </w:rPr>
      </w:pPr>
      <w:r w:rsidRPr="006C7B6A">
        <w:rPr>
          <w:b/>
        </w:rPr>
        <w:t xml:space="preserve">CYCLEWAYS/WALKWAYS/BRIDLEWAYS ADVISORY GROUP  </w:t>
      </w:r>
    </w:p>
    <w:p w14:paraId="41077CD7" w14:textId="77777777" w:rsidR="00FA2AFC" w:rsidRPr="006C7B6A" w:rsidRDefault="00FA2AFC" w:rsidP="00FA2AFC">
      <w:pPr>
        <w:spacing w:after="0" w:line="240" w:lineRule="auto"/>
        <w:jc w:val="center"/>
        <w:rPr>
          <w:b/>
        </w:rPr>
      </w:pPr>
    </w:p>
    <w:p w14:paraId="574D25D0" w14:textId="77777777" w:rsidR="00FA2AFC" w:rsidRPr="006C7B6A" w:rsidRDefault="00FA2AFC" w:rsidP="00FA2AFC">
      <w:pPr>
        <w:spacing w:after="0" w:line="240" w:lineRule="auto"/>
        <w:jc w:val="center"/>
        <w:rPr>
          <w:b/>
        </w:rPr>
      </w:pPr>
      <w:r w:rsidRPr="006C7B6A">
        <w:rPr>
          <w:b/>
        </w:rPr>
        <w:t xml:space="preserve">CONTACT DETAILS @ </w:t>
      </w:r>
      <w:r>
        <w:rPr>
          <w:b/>
        </w:rPr>
        <w:t>3 NOVEMBER 2022</w:t>
      </w:r>
    </w:p>
    <w:p w14:paraId="45B07102" w14:textId="77777777" w:rsidR="00FA2AFC" w:rsidRPr="006C7B6A" w:rsidRDefault="00FA2AFC" w:rsidP="00FA2AFC">
      <w:pPr>
        <w:spacing w:after="0" w:line="240" w:lineRule="auto"/>
        <w:jc w:val="center"/>
        <w:rPr>
          <w:b/>
        </w:rPr>
      </w:pPr>
    </w:p>
    <w:p w14:paraId="1CEC2867" w14:textId="77777777" w:rsidR="00FA2AFC" w:rsidRPr="006C7B6A" w:rsidRDefault="00FA2AFC" w:rsidP="00FA2AFC">
      <w:pPr>
        <w:spacing w:after="0" w:line="240" w:lineRule="auto"/>
        <w:rPr>
          <w:b/>
        </w:rPr>
      </w:pPr>
      <w:r w:rsidRPr="006C7B6A">
        <w:rPr>
          <w:b/>
        </w:rPr>
        <w:t xml:space="preserve">COMMUNITY REPRESENTATIVES </w:t>
      </w:r>
    </w:p>
    <w:p w14:paraId="2AD6C69E" w14:textId="77777777" w:rsidR="00FA2AFC" w:rsidRPr="006C7B6A" w:rsidRDefault="00FA2AFC" w:rsidP="00FA2AFC">
      <w:pPr>
        <w:spacing w:after="0" w:line="240" w:lineRule="auto"/>
        <w:jc w:val="center"/>
        <w:rPr>
          <w:b/>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3756"/>
        <w:gridCol w:w="3757"/>
      </w:tblGrid>
      <w:tr w:rsidR="00FA2AFC" w:rsidRPr="006C7B6A" w14:paraId="53EF3D2F" w14:textId="77777777" w:rsidTr="00BB05B6">
        <w:tc>
          <w:tcPr>
            <w:tcW w:w="2047" w:type="dxa"/>
            <w:shd w:val="clear" w:color="auto" w:fill="auto"/>
          </w:tcPr>
          <w:p w14:paraId="0C8E7504" w14:textId="77777777" w:rsidR="00FA2AFC" w:rsidRPr="006C7B6A" w:rsidRDefault="00FA2AFC" w:rsidP="00BB05B6">
            <w:pPr>
              <w:spacing w:after="0" w:line="240" w:lineRule="auto"/>
              <w:jc w:val="center"/>
              <w:rPr>
                <w:b/>
                <w:sz w:val="16"/>
                <w:szCs w:val="16"/>
              </w:rPr>
            </w:pPr>
            <w:r w:rsidRPr="006C7B6A">
              <w:rPr>
                <w:b/>
                <w:sz w:val="16"/>
                <w:szCs w:val="16"/>
              </w:rPr>
              <w:t xml:space="preserve">Group </w:t>
            </w:r>
          </w:p>
        </w:tc>
        <w:tc>
          <w:tcPr>
            <w:tcW w:w="3756" w:type="dxa"/>
            <w:shd w:val="clear" w:color="auto" w:fill="auto"/>
            <w:tcMar>
              <w:top w:w="62" w:type="dxa"/>
              <w:left w:w="62" w:type="dxa"/>
              <w:bottom w:w="62" w:type="dxa"/>
              <w:right w:w="62" w:type="dxa"/>
            </w:tcMar>
          </w:tcPr>
          <w:p w14:paraId="502BD738" w14:textId="77777777" w:rsidR="00FA2AFC" w:rsidRPr="006C7B6A" w:rsidRDefault="00FA2AFC" w:rsidP="00BB05B6">
            <w:pPr>
              <w:spacing w:after="0" w:line="240" w:lineRule="auto"/>
              <w:jc w:val="center"/>
              <w:rPr>
                <w:b/>
                <w:sz w:val="16"/>
                <w:szCs w:val="16"/>
              </w:rPr>
            </w:pPr>
            <w:r w:rsidRPr="006C7B6A">
              <w:rPr>
                <w:b/>
                <w:sz w:val="16"/>
                <w:szCs w:val="16"/>
              </w:rPr>
              <w:t>Principal</w:t>
            </w:r>
          </w:p>
        </w:tc>
        <w:tc>
          <w:tcPr>
            <w:tcW w:w="3757" w:type="dxa"/>
            <w:shd w:val="clear" w:color="auto" w:fill="auto"/>
            <w:tcMar>
              <w:top w:w="62" w:type="dxa"/>
              <w:left w:w="62" w:type="dxa"/>
              <w:bottom w:w="62" w:type="dxa"/>
              <w:right w:w="62" w:type="dxa"/>
            </w:tcMar>
          </w:tcPr>
          <w:p w14:paraId="3CEC6519" w14:textId="77777777" w:rsidR="00FA2AFC" w:rsidRPr="006C7B6A" w:rsidRDefault="00FA2AFC" w:rsidP="00BB05B6">
            <w:pPr>
              <w:spacing w:after="0" w:line="240" w:lineRule="auto"/>
              <w:jc w:val="center"/>
              <w:rPr>
                <w:sz w:val="16"/>
                <w:szCs w:val="16"/>
              </w:rPr>
            </w:pPr>
            <w:r w:rsidRPr="006C7B6A">
              <w:rPr>
                <w:sz w:val="16"/>
                <w:szCs w:val="16"/>
              </w:rPr>
              <w:t xml:space="preserve">Deputy </w:t>
            </w:r>
          </w:p>
        </w:tc>
      </w:tr>
      <w:tr w:rsidR="00FA2AFC" w:rsidRPr="006C7B6A" w14:paraId="0490DD3F" w14:textId="77777777" w:rsidTr="00BB05B6">
        <w:tc>
          <w:tcPr>
            <w:tcW w:w="2047" w:type="dxa"/>
            <w:shd w:val="clear" w:color="auto" w:fill="auto"/>
          </w:tcPr>
          <w:p w14:paraId="1C0B0A65" w14:textId="77777777" w:rsidR="00FA2AFC" w:rsidRPr="006C7B6A" w:rsidRDefault="00FA2AFC" w:rsidP="00BB05B6">
            <w:pPr>
              <w:spacing w:after="0" w:line="240" w:lineRule="auto"/>
              <w:rPr>
                <w:b/>
              </w:rPr>
            </w:pPr>
            <w:r w:rsidRPr="006C7B6A">
              <w:t>Environmental Care Groups</w:t>
            </w:r>
          </w:p>
        </w:tc>
        <w:tc>
          <w:tcPr>
            <w:tcW w:w="3756" w:type="dxa"/>
            <w:shd w:val="clear" w:color="auto" w:fill="auto"/>
            <w:tcMar>
              <w:top w:w="62" w:type="dxa"/>
              <w:left w:w="62" w:type="dxa"/>
              <w:bottom w:w="62" w:type="dxa"/>
              <w:right w:w="62" w:type="dxa"/>
            </w:tcMar>
          </w:tcPr>
          <w:p w14:paraId="6E9A81C1" w14:textId="77777777" w:rsidR="00FA2AFC" w:rsidRPr="006C7B6A" w:rsidRDefault="00FA2AFC" w:rsidP="00BB05B6">
            <w:pPr>
              <w:spacing w:after="0" w:line="240" w:lineRule="auto"/>
              <w:rPr>
                <w:b/>
              </w:rPr>
            </w:pPr>
            <w:r w:rsidRPr="006C7B6A">
              <w:rPr>
                <w:b/>
              </w:rPr>
              <w:t xml:space="preserve">Max Lutz </w:t>
            </w:r>
          </w:p>
          <w:p w14:paraId="3870CABD" w14:textId="77777777" w:rsidR="00FA2AFC" w:rsidRPr="006C7B6A" w:rsidRDefault="00000000" w:rsidP="00BB05B6">
            <w:pPr>
              <w:spacing w:after="0" w:line="240" w:lineRule="auto"/>
              <w:rPr>
                <w:b/>
              </w:rPr>
            </w:pPr>
            <w:hyperlink r:id="rId12" w:history="1">
              <w:r w:rsidR="00FA2AFC" w:rsidRPr="006C7B6A">
                <w:rPr>
                  <w:rStyle w:val="Hyperlink"/>
                </w:rPr>
                <w:t>max.lutz@xtra.co.nz</w:t>
              </w:r>
            </w:hyperlink>
          </w:p>
          <w:p w14:paraId="5A1E97CA" w14:textId="77777777" w:rsidR="00FA2AFC" w:rsidRPr="006C7B6A" w:rsidRDefault="00FA2AFC" w:rsidP="00BB05B6">
            <w:pPr>
              <w:spacing w:after="0" w:line="240" w:lineRule="auto"/>
            </w:pPr>
            <w:r w:rsidRPr="006C7B6A">
              <w:t>06 364 5569</w:t>
            </w:r>
          </w:p>
          <w:p w14:paraId="62B20622" w14:textId="77777777" w:rsidR="00FA2AFC" w:rsidRPr="006C7B6A" w:rsidRDefault="00FA2AFC" w:rsidP="00BB05B6">
            <w:pPr>
              <w:spacing w:after="0" w:line="240" w:lineRule="auto"/>
              <w:rPr>
                <w:b/>
              </w:rPr>
            </w:pPr>
            <w:r w:rsidRPr="006C7B6A">
              <w:t>027 343 7249</w:t>
            </w:r>
          </w:p>
        </w:tc>
        <w:tc>
          <w:tcPr>
            <w:tcW w:w="3757" w:type="dxa"/>
            <w:shd w:val="clear" w:color="auto" w:fill="auto"/>
            <w:tcMar>
              <w:top w:w="62" w:type="dxa"/>
              <w:left w:w="62" w:type="dxa"/>
              <w:bottom w:w="62" w:type="dxa"/>
              <w:right w:w="62" w:type="dxa"/>
            </w:tcMar>
          </w:tcPr>
          <w:p w14:paraId="62A239D0" w14:textId="77777777" w:rsidR="00FA2AFC" w:rsidRPr="006C7B6A" w:rsidRDefault="00FA2AFC" w:rsidP="00BB05B6">
            <w:pPr>
              <w:spacing w:after="0" w:line="240" w:lineRule="auto"/>
              <w:jc w:val="center"/>
              <w:rPr>
                <w:i/>
              </w:rPr>
            </w:pPr>
            <w:r w:rsidRPr="00F31A96">
              <w:rPr>
                <w:i/>
                <w:highlight w:val="yellow"/>
              </w:rPr>
              <w:t>Vacant</w:t>
            </w:r>
          </w:p>
        </w:tc>
      </w:tr>
      <w:tr w:rsidR="00FA2AFC" w:rsidRPr="006C7B6A" w14:paraId="6D4E5A18" w14:textId="77777777" w:rsidTr="00BB05B6">
        <w:tc>
          <w:tcPr>
            <w:tcW w:w="2047" w:type="dxa"/>
            <w:shd w:val="clear" w:color="auto" w:fill="auto"/>
          </w:tcPr>
          <w:p w14:paraId="448476F4" w14:textId="77777777" w:rsidR="00FA2AFC" w:rsidRPr="006C7B6A" w:rsidRDefault="00FA2AFC" w:rsidP="00BB05B6">
            <w:pPr>
              <w:spacing w:after="0" w:line="240" w:lineRule="auto"/>
              <w:rPr>
                <w:b/>
              </w:rPr>
            </w:pPr>
            <w:r w:rsidRPr="006C7B6A">
              <w:t>Walkways</w:t>
            </w:r>
          </w:p>
        </w:tc>
        <w:tc>
          <w:tcPr>
            <w:tcW w:w="3756" w:type="dxa"/>
            <w:shd w:val="clear" w:color="auto" w:fill="auto"/>
            <w:tcMar>
              <w:top w:w="62" w:type="dxa"/>
              <w:left w:w="62" w:type="dxa"/>
              <w:bottom w:w="62" w:type="dxa"/>
              <w:right w:w="62" w:type="dxa"/>
            </w:tcMar>
          </w:tcPr>
          <w:p w14:paraId="28D449E8" w14:textId="77777777" w:rsidR="00FA2AFC" w:rsidRPr="006C7B6A" w:rsidRDefault="00FA2AFC" w:rsidP="00BB05B6">
            <w:pPr>
              <w:spacing w:after="0" w:line="240" w:lineRule="auto"/>
              <w:rPr>
                <w:b/>
              </w:rPr>
            </w:pPr>
            <w:r w:rsidRPr="006C7B6A">
              <w:rPr>
                <w:b/>
              </w:rPr>
              <w:t>Asher Wilson-Goldman (Deputy Chair)</w:t>
            </w:r>
          </w:p>
          <w:p w14:paraId="732405E5" w14:textId="77777777" w:rsidR="00FA2AFC" w:rsidRPr="006C7B6A" w:rsidRDefault="00000000" w:rsidP="00BB05B6">
            <w:pPr>
              <w:spacing w:after="0" w:line="240" w:lineRule="auto"/>
            </w:pPr>
            <w:hyperlink r:id="rId13" w:history="1">
              <w:r w:rsidR="00FA2AFC" w:rsidRPr="006C7B6A">
                <w:rPr>
                  <w:rStyle w:val="Hyperlink"/>
                </w:rPr>
                <w:t>ashergoldman@gmail.com</w:t>
              </w:r>
            </w:hyperlink>
            <w:r w:rsidR="00FA2AFC" w:rsidRPr="006C7B6A">
              <w:t xml:space="preserve"> </w:t>
            </w:r>
          </w:p>
          <w:p w14:paraId="4803205F" w14:textId="77777777" w:rsidR="00FA2AFC" w:rsidRPr="006C7B6A" w:rsidRDefault="00FA2AFC" w:rsidP="00BB05B6">
            <w:pPr>
              <w:spacing w:after="0" w:line="240" w:lineRule="auto"/>
            </w:pPr>
            <w:r w:rsidRPr="006C7B6A">
              <w:t>021 818 694</w:t>
            </w:r>
          </w:p>
        </w:tc>
        <w:tc>
          <w:tcPr>
            <w:tcW w:w="3757" w:type="dxa"/>
            <w:shd w:val="clear" w:color="auto" w:fill="auto"/>
            <w:tcMar>
              <w:top w:w="62" w:type="dxa"/>
              <w:left w:w="62" w:type="dxa"/>
              <w:bottom w:w="62" w:type="dxa"/>
              <w:right w:w="62" w:type="dxa"/>
            </w:tcMar>
          </w:tcPr>
          <w:p w14:paraId="3AFDB1DB" w14:textId="77777777" w:rsidR="00FA2AFC" w:rsidRPr="006C7B6A" w:rsidRDefault="00FA2AFC" w:rsidP="00BB05B6">
            <w:pPr>
              <w:spacing w:after="0" w:line="240" w:lineRule="auto"/>
              <w:rPr>
                <w:b/>
              </w:rPr>
            </w:pPr>
            <w:r w:rsidRPr="006C7B6A">
              <w:rPr>
                <w:b/>
              </w:rPr>
              <w:t>Allison Basire</w:t>
            </w:r>
          </w:p>
          <w:p w14:paraId="319CF421" w14:textId="77777777" w:rsidR="00FA2AFC" w:rsidRPr="006C7B6A" w:rsidRDefault="00000000" w:rsidP="00BB05B6">
            <w:pPr>
              <w:spacing w:after="0" w:line="240" w:lineRule="auto"/>
            </w:pPr>
            <w:hyperlink r:id="rId14" w:history="1">
              <w:r w:rsidR="00FA2AFC" w:rsidRPr="006C7B6A">
                <w:rPr>
                  <w:rStyle w:val="Hyperlink"/>
                </w:rPr>
                <w:t>basire@kapiti.co.nz</w:t>
              </w:r>
            </w:hyperlink>
            <w:r w:rsidR="00FA2AFC" w:rsidRPr="006C7B6A">
              <w:t xml:space="preserve"> </w:t>
            </w:r>
          </w:p>
        </w:tc>
      </w:tr>
      <w:tr w:rsidR="00FA2AFC" w:rsidRPr="006C7B6A" w14:paraId="1697EA4B" w14:textId="77777777" w:rsidTr="00BB05B6">
        <w:tc>
          <w:tcPr>
            <w:tcW w:w="2047" w:type="dxa"/>
            <w:shd w:val="clear" w:color="auto" w:fill="auto"/>
          </w:tcPr>
          <w:p w14:paraId="71E34F30" w14:textId="77777777" w:rsidR="00FA2AFC" w:rsidRPr="006C7B6A" w:rsidRDefault="00FA2AFC" w:rsidP="00BB05B6">
            <w:pPr>
              <w:spacing w:after="0" w:line="240" w:lineRule="auto"/>
              <w:rPr>
                <w:b/>
              </w:rPr>
            </w:pPr>
            <w:r w:rsidRPr="006C7B6A">
              <w:t>On Road Cycling</w:t>
            </w:r>
          </w:p>
        </w:tc>
        <w:tc>
          <w:tcPr>
            <w:tcW w:w="3756" w:type="dxa"/>
            <w:shd w:val="clear" w:color="auto" w:fill="auto"/>
            <w:tcMar>
              <w:top w:w="62" w:type="dxa"/>
              <w:left w:w="62" w:type="dxa"/>
              <w:bottom w:w="62" w:type="dxa"/>
              <w:right w:w="62" w:type="dxa"/>
            </w:tcMar>
          </w:tcPr>
          <w:p w14:paraId="3861EA09" w14:textId="77777777" w:rsidR="00FA2AFC" w:rsidRDefault="00FA2AFC" w:rsidP="00BB05B6">
            <w:pPr>
              <w:spacing w:after="0" w:line="240" w:lineRule="auto"/>
              <w:rPr>
                <w:b/>
              </w:rPr>
            </w:pPr>
            <w:r>
              <w:rPr>
                <w:b/>
              </w:rPr>
              <w:t>Adrian McKenzie</w:t>
            </w:r>
          </w:p>
          <w:p w14:paraId="1F5C3004" w14:textId="77777777" w:rsidR="00FA2AFC" w:rsidRDefault="00000000" w:rsidP="00BB05B6">
            <w:pPr>
              <w:spacing w:after="0" w:line="240" w:lineRule="auto"/>
              <w:rPr>
                <w:color w:val="0000FF"/>
                <w:u w:val="single"/>
              </w:rPr>
            </w:pPr>
            <w:hyperlink r:id="rId15" w:history="1">
              <w:r w:rsidR="00FA2AFC" w:rsidRPr="00DF420A">
                <w:rPr>
                  <w:rStyle w:val="Hyperlink"/>
                </w:rPr>
                <w:t>adriangmckenzie@gmail.com</w:t>
              </w:r>
            </w:hyperlink>
          </w:p>
          <w:p w14:paraId="2EAACDA4" w14:textId="77777777" w:rsidR="00FA2AFC" w:rsidRPr="00BC0D84" w:rsidRDefault="00FA2AFC" w:rsidP="00BB05B6">
            <w:pPr>
              <w:spacing w:after="0" w:line="240" w:lineRule="auto"/>
            </w:pPr>
            <w:r w:rsidRPr="00BC0D84">
              <w:t>0210517631</w:t>
            </w:r>
          </w:p>
        </w:tc>
        <w:tc>
          <w:tcPr>
            <w:tcW w:w="3757" w:type="dxa"/>
            <w:shd w:val="clear" w:color="auto" w:fill="auto"/>
            <w:tcMar>
              <w:top w:w="62" w:type="dxa"/>
              <w:left w:w="62" w:type="dxa"/>
              <w:bottom w:w="62" w:type="dxa"/>
              <w:right w:w="62" w:type="dxa"/>
            </w:tcMar>
          </w:tcPr>
          <w:p w14:paraId="699FCB4A" w14:textId="77777777" w:rsidR="00FA2AFC" w:rsidRPr="006C7B6A" w:rsidRDefault="00FA2AFC" w:rsidP="00BB05B6">
            <w:pPr>
              <w:spacing w:after="0" w:line="240" w:lineRule="auto"/>
              <w:rPr>
                <w:b/>
              </w:rPr>
            </w:pPr>
            <w:r w:rsidRPr="006C7B6A">
              <w:rPr>
                <w:b/>
              </w:rPr>
              <w:t xml:space="preserve">John </w:t>
            </w:r>
            <w:r>
              <w:rPr>
                <w:b/>
              </w:rPr>
              <w:t>Taylor</w:t>
            </w:r>
          </w:p>
          <w:p w14:paraId="3246D75C" w14:textId="77777777" w:rsidR="00FA2AFC" w:rsidRPr="006C7B6A" w:rsidRDefault="00000000" w:rsidP="00BB05B6">
            <w:pPr>
              <w:spacing w:after="0" w:line="240" w:lineRule="auto"/>
              <w:rPr>
                <w:rStyle w:val="Hyperlink"/>
              </w:rPr>
            </w:pPr>
            <w:hyperlink r:id="rId16" w:history="1">
              <w:r w:rsidR="00FA2AFC" w:rsidRPr="00CF4182">
                <w:rPr>
                  <w:rStyle w:val="Hyperlink"/>
                </w:rPr>
                <w:t>john.taylor@ccslt.org.nz</w:t>
              </w:r>
            </w:hyperlink>
          </w:p>
          <w:p w14:paraId="62C0B977" w14:textId="77777777" w:rsidR="00FA2AFC" w:rsidRPr="006C7B6A" w:rsidRDefault="00FA2AFC" w:rsidP="00BB05B6">
            <w:pPr>
              <w:spacing w:after="0" w:line="240" w:lineRule="auto"/>
              <w:rPr>
                <w:b/>
              </w:rPr>
            </w:pPr>
            <w:r>
              <w:t>0276524572</w:t>
            </w:r>
          </w:p>
        </w:tc>
      </w:tr>
      <w:tr w:rsidR="00FA2AFC" w:rsidRPr="006C7B6A" w14:paraId="47D787E2" w14:textId="77777777" w:rsidTr="00BB05B6">
        <w:tc>
          <w:tcPr>
            <w:tcW w:w="2047" w:type="dxa"/>
            <w:shd w:val="clear" w:color="auto" w:fill="auto"/>
          </w:tcPr>
          <w:p w14:paraId="5D03ED7A" w14:textId="77777777" w:rsidR="00FA2AFC" w:rsidRPr="006C7B6A" w:rsidRDefault="00FA2AFC" w:rsidP="00BB05B6">
            <w:pPr>
              <w:spacing w:after="0" w:line="240" w:lineRule="auto"/>
              <w:rPr>
                <w:b/>
              </w:rPr>
            </w:pPr>
            <w:r w:rsidRPr="006C7B6A">
              <w:t>Recreational Open Space</w:t>
            </w:r>
          </w:p>
        </w:tc>
        <w:tc>
          <w:tcPr>
            <w:tcW w:w="3756" w:type="dxa"/>
            <w:shd w:val="clear" w:color="auto" w:fill="auto"/>
            <w:tcMar>
              <w:top w:w="62" w:type="dxa"/>
              <w:left w:w="62" w:type="dxa"/>
              <w:bottom w:w="62" w:type="dxa"/>
              <w:right w:w="62" w:type="dxa"/>
            </w:tcMar>
          </w:tcPr>
          <w:p w14:paraId="7ABA3DEE" w14:textId="77777777" w:rsidR="00FA2AFC" w:rsidRPr="006C7B6A" w:rsidRDefault="00FA2AFC" w:rsidP="00BB05B6">
            <w:pPr>
              <w:spacing w:after="0" w:line="240" w:lineRule="auto"/>
              <w:rPr>
                <w:b/>
              </w:rPr>
            </w:pPr>
            <w:r w:rsidRPr="006C7B6A">
              <w:rPr>
                <w:b/>
              </w:rPr>
              <w:t>Jan Nisbet</w:t>
            </w:r>
          </w:p>
          <w:p w14:paraId="55E6C0C8" w14:textId="77777777" w:rsidR="00FA2AFC" w:rsidRPr="006C7B6A" w:rsidRDefault="00000000" w:rsidP="00BB05B6">
            <w:pPr>
              <w:spacing w:after="0" w:line="240" w:lineRule="auto"/>
            </w:pPr>
            <w:hyperlink r:id="rId17" w:history="1">
              <w:r w:rsidR="00FA2AFC" w:rsidRPr="006C7B6A">
                <w:rPr>
                  <w:rStyle w:val="Hyperlink"/>
                </w:rPr>
                <w:t>bikeridenz@outlook.com</w:t>
              </w:r>
            </w:hyperlink>
          </w:p>
          <w:p w14:paraId="107E9319" w14:textId="77777777" w:rsidR="00FA2AFC" w:rsidRPr="006C7B6A" w:rsidRDefault="00FA2AFC" w:rsidP="00BB05B6">
            <w:pPr>
              <w:spacing w:after="0" w:line="240" w:lineRule="auto"/>
            </w:pPr>
            <w:r w:rsidRPr="006C7B6A">
              <w:t>04 905 4807</w:t>
            </w:r>
          </w:p>
          <w:p w14:paraId="62DDE2C6" w14:textId="77777777" w:rsidR="00FA2AFC" w:rsidRPr="006C7B6A" w:rsidRDefault="00FA2AFC" w:rsidP="00BB05B6">
            <w:pPr>
              <w:spacing w:after="0" w:line="240" w:lineRule="auto"/>
              <w:rPr>
                <w:b/>
              </w:rPr>
            </w:pPr>
            <w:r w:rsidRPr="006C7B6A">
              <w:t>027 358 5611</w:t>
            </w:r>
          </w:p>
        </w:tc>
        <w:tc>
          <w:tcPr>
            <w:tcW w:w="3757" w:type="dxa"/>
            <w:shd w:val="clear" w:color="auto" w:fill="auto"/>
            <w:tcMar>
              <w:top w:w="62" w:type="dxa"/>
              <w:left w:w="62" w:type="dxa"/>
              <w:bottom w:w="62" w:type="dxa"/>
              <w:right w:w="62" w:type="dxa"/>
            </w:tcMar>
          </w:tcPr>
          <w:p w14:paraId="7551A4B6" w14:textId="77777777" w:rsidR="00FA2AFC" w:rsidRPr="006C7B6A" w:rsidRDefault="00FA2AFC" w:rsidP="00BB05B6">
            <w:pPr>
              <w:spacing w:after="0" w:line="240" w:lineRule="auto"/>
              <w:rPr>
                <w:b/>
              </w:rPr>
            </w:pPr>
            <w:r w:rsidRPr="006C7B6A">
              <w:rPr>
                <w:b/>
              </w:rPr>
              <w:t xml:space="preserve">Bruce Henderson (Chair) </w:t>
            </w:r>
          </w:p>
          <w:p w14:paraId="5828D1B4" w14:textId="77777777" w:rsidR="00FA2AFC" w:rsidRPr="006C7B6A" w:rsidRDefault="00000000" w:rsidP="00BB05B6">
            <w:pPr>
              <w:spacing w:after="0" w:line="240" w:lineRule="auto"/>
            </w:pPr>
            <w:hyperlink r:id="rId18" w:history="1">
              <w:r w:rsidR="00FA2AFC" w:rsidRPr="006C7B6A">
                <w:rPr>
                  <w:rStyle w:val="Hyperlink"/>
                </w:rPr>
                <w:t>brucedh@gmail.com</w:t>
              </w:r>
            </w:hyperlink>
          </w:p>
          <w:p w14:paraId="3101BC56" w14:textId="77777777" w:rsidR="00FA2AFC" w:rsidRPr="006C7B6A" w:rsidRDefault="00FA2AFC" w:rsidP="00BB05B6">
            <w:pPr>
              <w:spacing w:after="0" w:line="240" w:lineRule="auto"/>
            </w:pPr>
            <w:r w:rsidRPr="006C7B6A">
              <w:t>06 364 2259</w:t>
            </w:r>
          </w:p>
          <w:p w14:paraId="2AA2EFD5" w14:textId="77777777" w:rsidR="00FA2AFC" w:rsidRPr="006C7B6A" w:rsidRDefault="00FA2AFC" w:rsidP="00BB05B6">
            <w:pPr>
              <w:spacing w:after="0" w:line="240" w:lineRule="auto"/>
            </w:pPr>
            <w:r w:rsidRPr="006C7B6A">
              <w:t>021 412 698</w:t>
            </w:r>
          </w:p>
        </w:tc>
      </w:tr>
      <w:tr w:rsidR="00FA2AFC" w:rsidRPr="006C7B6A" w14:paraId="497A5973" w14:textId="77777777" w:rsidTr="00BB05B6">
        <w:tc>
          <w:tcPr>
            <w:tcW w:w="2047" w:type="dxa"/>
            <w:shd w:val="clear" w:color="auto" w:fill="auto"/>
          </w:tcPr>
          <w:p w14:paraId="3284CA36" w14:textId="77777777" w:rsidR="00FA2AFC" w:rsidRPr="006C7B6A" w:rsidRDefault="00FA2AFC" w:rsidP="00BB05B6">
            <w:pPr>
              <w:spacing w:after="0" w:line="240" w:lineRule="auto"/>
              <w:rPr>
                <w:b/>
              </w:rPr>
            </w:pPr>
            <w:r w:rsidRPr="006C7B6A">
              <w:t>Equestrian</w:t>
            </w:r>
          </w:p>
        </w:tc>
        <w:tc>
          <w:tcPr>
            <w:tcW w:w="3756" w:type="dxa"/>
            <w:shd w:val="clear" w:color="auto" w:fill="auto"/>
            <w:tcMar>
              <w:top w:w="62" w:type="dxa"/>
              <w:left w:w="62" w:type="dxa"/>
              <w:bottom w:w="62" w:type="dxa"/>
              <w:right w:w="62" w:type="dxa"/>
            </w:tcMar>
          </w:tcPr>
          <w:p w14:paraId="2B4E3CAE" w14:textId="77777777" w:rsidR="00FA2AFC" w:rsidRPr="006C7B6A" w:rsidRDefault="00FA2AFC" w:rsidP="00BB05B6">
            <w:pPr>
              <w:spacing w:after="0" w:line="240" w:lineRule="auto"/>
              <w:rPr>
                <w:b/>
              </w:rPr>
            </w:pPr>
            <w:r w:rsidRPr="006C7B6A">
              <w:rPr>
                <w:b/>
              </w:rPr>
              <w:t>Ruth Halliday</w:t>
            </w:r>
          </w:p>
          <w:p w14:paraId="737AA87D" w14:textId="77777777" w:rsidR="00FA2AFC" w:rsidRPr="006C7B6A" w:rsidRDefault="00000000" w:rsidP="00BB05B6">
            <w:pPr>
              <w:spacing w:after="0" w:line="240" w:lineRule="auto"/>
            </w:pPr>
            <w:hyperlink r:id="rId19" w:history="1">
              <w:r w:rsidR="00FA2AFC" w:rsidRPr="006C7B6A">
                <w:rPr>
                  <w:rStyle w:val="Hyperlink"/>
                </w:rPr>
                <w:t>ruthterry2@outlook.com</w:t>
              </w:r>
            </w:hyperlink>
            <w:r w:rsidR="00FA2AFC" w:rsidRPr="006C7B6A">
              <w:t xml:space="preserve"> </w:t>
            </w:r>
          </w:p>
          <w:p w14:paraId="439EB5FA" w14:textId="77777777" w:rsidR="00FA2AFC" w:rsidRPr="006C7B6A" w:rsidRDefault="00FA2AFC" w:rsidP="00BB05B6">
            <w:pPr>
              <w:spacing w:after="0" w:line="240" w:lineRule="auto"/>
            </w:pPr>
            <w:r w:rsidRPr="006C7B6A">
              <w:t>04 905 8706</w:t>
            </w:r>
          </w:p>
          <w:p w14:paraId="3AB80752" w14:textId="77777777" w:rsidR="00FA2AFC" w:rsidRPr="006C7B6A" w:rsidRDefault="00FA2AFC" w:rsidP="00BB05B6">
            <w:pPr>
              <w:spacing w:after="0" w:line="240" w:lineRule="auto"/>
              <w:rPr>
                <w:b/>
              </w:rPr>
            </w:pPr>
            <w:r w:rsidRPr="006C7B6A">
              <w:t>027 207 0760</w:t>
            </w:r>
          </w:p>
        </w:tc>
        <w:tc>
          <w:tcPr>
            <w:tcW w:w="3757" w:type="dxa"/>
            <w:shd w:val="clear" w:color="auto" w:fill="auto"/>
            <w:tcMar>
              <w:top w:w="62" w:type="dxa"/>
              <w:left w:w="62" w:type="dxa"/>
              <w:bottom w:w="62" w:type="dxa"/>
              <w:right w:w="62" w:type="dxa"/>
            </w:tcMar>
          </w:tcPr>
          <w:p w14:paraId="40FDA3EA" w14:textId="77777777" w:rsidR="00FA2AFC" w:rsidRPr="006C7B6A" w:rsidRDefault="00FA2AFC" w:rsidP="00BB05B6">
            <w:pPr>
              <w:spacing w:after="0" w:line="240" w:lineRule="auto"/>
              <w:rPr>
                <w:b/>
              </w:rPr>
            </w:pPr>
            <w:proofErr w:type="spellStart"/>
            <w:r>
              <w:rPr>
                <w:b/>
              </w:rPr>
              <w:t>Ceceil</w:t>
            </w:r>
            <w:proofErr w:type="spellEnd"/>
            <w:r>
              <w:rPr>
                <w:b/>
              </w:rPr>
              <w:t xml:space="preserve"> Hughes </w:t>
            </w:r>
          </w:p>
          <w:p w14:paraId="5D861AA7" w14:textId="77777777" w:rsidR="00FA2AFC" w:rsidRPr="006C7B6A" w:rsidRDefault="00FA2AFC" w:rsidP="00BB05B6">
            <w:pPr>
              <w:spacing w:after="0" w:line="240" w:lineRule="auto"/>
            </w:pPr>
            <w:r>
              <w:t>mcjahughes@gmail.com</w:t>
            </w:r>
          </w:p>
          <w:p w14:paraId="7CB95FEA" w14:textId="77777777" w:rsidR="00FA2AFC" w:rsidRPr="006C7B6A" w:rsidRDefault="00FA2AFC" w:rsidP="00BB05B6">
            <w:pPr>
              <w:spacing w:after="0" w:line="240" w:lineRule="auto"/>
            </w:pPr>
          </w:p>
          <w:p w14:paraId="6EA19FBF" w14:textId="77777777" w:rsidR="00FA2AFC" w:rsidRPr="006C7B6A" w:rsidRDefault="00FA2AFC" w:rsidP="00BB05B6">
            <w:pPr>
              <w:spacing w:after="0" w:line="240" w:lineRule="auto"/>
            </w:pPr>
          </w:p>
        </w:tc>
      </w:tr>
      <w:tr w:rsidR="00FA2AFC" w:rsidRPr="006C7B6A" w14:paraId="55861433" w14:textId="77777777" w:rsidTr="00BB05B6">
        <w:tc>
          <w:tcPr>
            <w:tcW w:w="2047" w:type="dxa"/>
            <w:shd w:val="clear" w:color="auto" w:fill="auto"/>
          </w:tcPr>
          <w:p w14:paraId="75C65C61" w14:textId="77777777" w:rsidR="00FA2AFC" w:rsidRPr="006C7B6A" w:rsidRDefault="00FA2AFC" w:rsidP="00BB05B6">
            <w:pPr>
              <w:spacing w:after="0" w:line="240" w:lineRule="auto"/>
              <w:rPr>
                <w:b/>
              </w:rPr>
            </w:pPr>
            <w:r w:rsidRPr="006C7B6A">
              <w:t>Off Road Cycling</w:t>
            </w:r>
          </w:p>
        </w:tc>
        <w:tc>
          <w:tcPr>
            <w:tcW w:w="3756" w:type="dxa"/>
            <w:shd w:val="clear" w:color="auto" w:fill="auto"/>
            <w:tcMar>
              <w:top w:w="62" w:type="dxa"/>
              <w:left w:w="62" w:type="dxa"/>
              <w:bottom w:w="62" w:type="dxa"/>
              <w:right w:w="62" w:type="dxa"/>
            </w:tcMar>
          </w:tcPr>
          <w:p w14:paraId="55D2D9A4" w14:textId="77777777" w:rsidR="00FA2AFC" w:rsidRPr="006C7B6A" w:rsidRDefault="00FA2AFC" w:rsidP="00BB05B6">
            <w:pPr>
              <w:spacing w:after="0" w:line="240" w:lineRule="auto"/>
              <w:rPr>
                <w:b/>
              </w:rPr>
            </w:pPr>
            <w:r w:rsidRPr="006C7B6A">
              <w:rPr>
                <w:b/>
              </w:rPr>
              <w:t>Steve Lewis</w:t>
            </w:r>
          </w:p>
          <w:p w14:paraId="14F451B5" w14:textId="77777777" w:rsidR="00FA2AFC" w:rsidRPr="006C7B6A" w:rsidRDefault="00000000" w:rsidP="00BB05B6">
            <w:pPr>
              <w:spacing w:after="0" w:line="240" w:lineRule="auto"/>
            </w:pPr>
            <w:hyperlink r:id="rId20" w:history="1">
              <w:r w:rsidR="00FA2AFC" w:rsidRPr="00F31108">
                <w:rPr>
                  <w:rStyle w:val="Hyperlink"/>
                </w:rPr>
                <w:t>st.ives@kapiti.co.nz</w:t>
              </w:r>
            </w:hyperlink>
          </w:p>
          <w:p w14:paraId="7BEF3A28" w14:textId="77777777" w:rsidR="00FA2AFC" w:rsidRPr="006C7B6A" w:rsidRDefault="00FA2AFC" w:rsidP="00BB05B6">
            <w:pPr>
              <w:spacing w:after="0" w:line="240" w:lineRule="auto"/>
            </w:pPr>
            <w:r w:rsidRPr="006C7B6A">
              <w:t>04 902 2277</w:t>
            </w:r>
          </w:p>
          <w:p w14:paraId="23971395" w14:textId="77777777" w:rsidR="00FA2AFC" w:rsidRPr="006C7B6A" w:rsidRDefault="00FA2AFC" w:rsidP="00BB05B6">
            <w:pPr>
              <w:spacing w:after="0" w:line="240" w:lineRule="auto"/>
              <w:rPr>
                <w:b/>
              </w:rPr>
            </w:pPr>
            <w:r w:rsidRPr="006C7B6A">
              <w:t>027 249 7683</w:t>
            </w:r>
          </w:p>
        </w:tc>
        <w:tc>
          <w:tcPr>
            <w:tcW w:w="3757" w:type="dxa"/>
            <w:shd w:val="clear" w:color="auto" w:fill="auto"/>
            <w:tcMar>
              <w:top w:w="62" w:type="dxa"/>
              <w:left w:w="62" w:type="dxa"/>
              <w:bottom w:w="62" w:type="dxa"/>
              <w:right w:w="62" w:type="dxa"/>
            </w:tcMar>
          </w:tcPr>
          <w:p w14:paraId="75D70920" w14:textId="77777777" w:rsidR="00FA2AFC" w:rsidRPr="006C7B6A" w:rsidRDefault="00FA2AFC" w:rsidP="00BB05B6">
            <w:pPr>
              <w:spacing w:after="0" w:line="240" w:lineRule="auto"/>
              <w:jc w:val="center"/>
            </w:pPr>
            <w:r w:rsidRPr="00F31A96">
              <w:rPr>
                <w:i/>
                <w:highlight w:val="yellow"/>
              </w:rPr>
              <w:t>Vacant</w:t>
            </w:r>
          </w:p>
        </w:tc>
      </w:tr>
      <w:tr w:rsidR="00FA2AFC" w:rsidRPr="006C7B6A" w14:paraId="4CE54048" w14:textId="77777777" w:rsidTr="00BB05B6">
        <w:tc>
          <w:tcPr>
            <w:tcW w:w="2047" w:type="dxa"/>
            <w:shd w:val="clear" w:color="auto" w:fill="auto"/>
          </w:tcPr>
          <w:p w14:paraId="13C1C0DF" w14:textId="77777777" w:rsidR="00FA2AFC" w:rsidRPr="006C7B6A" w:rsidRDefault="00FA2AFC" w:rsidP="00BB05B6">
            <w:pPr>
              <w:spacing w:after="0" w:line="240" w:lineRule="auto"/>
              <w:rPr>
                <w:b/>
              </w:rPr>
            </w:pPr>
            <w:r w:rsidRPr="006C7B6A">
              <w:t>Accessibility</w:t>
            </w:r>
          </w:p>
        </w:tc>
        <w:tc>
          <w:tcPr>
            <w:tcW w:w="3756" w:type="dxa"/>
            <w:shd w:val="clear" w:color="auto" w:fill="auto"/>
            <w:tcMar>
              <w:top w:w="62" w:type="dxa"/>
              <w:left w:w="62" w:type="dxa"/>
              <w:bottom w:w="62" w:type="dxa"/>
              <w:right w:w="62" w:type="dxa"/>
            </w:tcMar>
          </w:tcPr>
          <w:p w14:paraId="0B10E469" w14:textId="77777777" w:rsidR="00FA2AFC" w:rsidRPr="006C7B6A" w:rsidRDefault="00FA2AFC" w:rsidP="00BB05B6">
            <w:pPr>
              <w:spacing w:after="0" w:line="240" w:lineRule="auto"/>
            </w:pPr>
            <w:r>
              <w:rPr>
                <w:b/>
              </w:rPr>
              <w:t xml:space="preserve">Joanne Dacombe  </w:t>
            </w:r>
          </w:p>
          <w:p w14:paraId="221748DE" w14:textId="77777777" w:rsidR="00FA2AFC" w:rsidRDefault="00000000" w:rsidP="00BB05B6">
            <w:pPr>
              <w:spacing w:after="0" w:line="240" w:lineRule="auto"/>
            </w:pPr>
            <w:hyperlink r:id="rId21" w:history="1">
              <w:r w:rsidR="00FA2AFC" w:rsidRPr="00FF0B82">
                <w:rPr>
                  <w:rStyle w:val="Hyperlink"/>
                </w:rPr>
                <w:t>joannedacombe@gmail.com</w:t>
              </w:r>
            </w:hyperlink>
          </w:p>
          <w:p w14:paraId="72533361" w14:textId="77777777" w:rsidR="00FA2AFC" w:rsidRDefault="00FA2AFC" w:rsidP="00BB05B6">
            <w:pPr>
              <w:spacing w:after="0" w:line="240" w:lineRule="auto"/>
            </w:pPr>
            <w:r>
              <w:t>04 9022 628</w:t>
            </w:r>
          </w:p>
          <w:p w14:paraId="7CE6FC0F" w14:textId="77777777" w:rsidR="00FA2AFC" w:rsidRPr="006C7B6A" w:rsidRDefault="00FA2AFC" w:rsidP="00BB05B6">
            <w:pPr>
              <w:spacing w:after="0" w:line="240" w:lineRule="auto"/>
            </w:pPr>
            <w:r>
              <w:t>027 810 1725</w:t>
            </w:r>
          </w:p>
        </w:tc>
        <w:tc>
          <w:tcPr>
            <w:tcW w:w="3757" w:type="dxa"/>
            <w:shd w:val="clear" w:color="auto" w:fill="auto"/>
            <w:tcMar>
              <w:top w:w="62" w:type="dxa"/>
              <w:left w:w="62" w:type="dxa"/>
              <w:bottom w:w="62" w:type="dxa"/>
              <w:right w:w="62" w:type="dxa"/>
            </w:tcMar>
          </w:tcPr>
          <w:p w14:paraId="4460B3F9" w14:textId="77777777" w:rsidR="00FA2AFC" w:rsidRPr="006C7B6A" w:rsidRDefault="00FA2AFC" w:rsidP="00BB05B6">
            <w:pPr>
              <w:spacing w:after="0" w:line="240" w:lineRule="auto"/>
              <w:jc w:val="center"/>
            </w:pPr>
            <w:r w:rsidRPr="00F31A96">
              <w:rPr>
                <w:i/>
                <w:highlight w:val="yellow"/>
              </w:rPr>
              <w:t>Vacant</w:t>
            </w:r>
          </w:p>
        </w:tc>
      </w:tr>
      <w:tr w:rsidR="00FA2AFC" w:rsidRPr="006C7B6A" w14:paraId="3AF4B78F" w14:textId="77777777" w:rsidTr="00BB05B6">
        <w:tc>
          <w:tcPr>
            <w:tcW w:w="2047" w:type="dxa"/>
            <w:shd w:val="clear" w:color="auto" w:fill="auto"/>
          </w:tcPr>
          <w:p w14:paraId="11DFE86B" w14:textId="77777777" w:rsidR="00FA2AFC" w:rsidRPr="006C7B6A" w:rsidRDefault="00FA2AFC" w:rsidP="00BB05B6">
            <w:pPr>
              <w:spacing w:after="0" w:line="240" w:lineRule="auto"/>
              <w:rPr>
                <w:b/>
              </w:rPr>
            </w:pPr>
            <w:r w:rsidRPr="006C7B6A">
              <w:t>Youth</w:t>
            </w:r>
          </w:p>
        </w:tc>
        <w:tc>
          <w:tcPr>
            <w:tcW w:w="3756" w:type="dxa"/>
            <w:shd w:val="clear" w:color="auto" w:fill="auto"/>
            <w:tcMar>
              <w:top w:w="62" w:type="dxa"/>
              <w:left w:w="62" w:type="dxa"/>
              <w:bottom w:w="62" w:type="dxa"/>
              <w:right w:w="62" w:type="dxa"/>
            </w:tcMar>
          </w:tcPr>
          <w:p w14:paraId="55E417AD" w14:textId="77777777" w:rsidR="00FA2AFC" w:rsidRDefault="00FA2AFC" w:rsidP="00BB05B6">
            <w:pPr>
              <w:spacing w:after="0" w:line="240" w:lineRule="auto"/>
              <w:rPr>
                <w:b/>
                <w:bCs/>
              </w:rPr>
            </w:pPr>
            <w:r>
              <w:rPr>
                <w:b/>
                <w:bCs/>
              </w:rPr>
              <w:t>Samuel Paterson</w:t>
            </w:r>
          </w:p>
          <w:p w14:paraId="2A6D3AA4" w14:textId="77777777" w:rsidR="00FA2AFC" w:rsidRDefault="00000000" w:rsidP="00BB05B6">
            <w:pPr>
              <w:spacing w:after="0" w:line="240" w:lineRule="auto"/>
            </w:pPr>
            <w:hyperlink r:id="rId22" w:history="1">
              <w:r w:rsidR="00FA2AFC" w:rsidRPr="00204497">
                <w:rPr>
                  <w:rStyle w:val="Hyperlink"/>
                </w:rPr>
                <w:t>samuel.paterson@kc.school.nz</w:t>
              </w:r>
            </w:hyperlink>
            <w:r w:rsidR="00FA2AFC">
              <w:t xml:space="preserve"> </w:t>
            </w:r>
          </w:p>
          <w:p w14:paraId="3B6F638B" w14:textId="77777777" w:rsidR="00FA2AFC" w:rsidRPr="0069466E" w:rsidRDefault="00FA2AFC" w:rsidP="00BB05B6">
            <w:pPr>
              <w:spacing w:after="0" w:line="240" w:lineRule="auto"/>
            </w:pPr>
            <w:r>
              <w:t>022 127 5773</w:t>
            </w:r>
          </w:p>
        </w:tc>
        <w:tc>
          <w:tcPr>
            <w:tcW w:w="3757" w:type="dxa"/>
            <w:shd w:val="clear" w:color="auto" w:fill="auto"/>
            <w:tcMar>
              <w:top w:w="62" w:type="dxa"/>
              <w:left w:w="62" w:type="dxa"/>
              <w:bottom w:w="62" w:type="dxa"/>
              <w:right w:w="62" w:type="dxa"/>
            </w:tcMar>
          </w:tcPr>
          <w:p w14:paraId="3B4AADA7" w14:textId="77777777" w:rsidR="00FA2AFC" w:rsidRPr="006C7B6A" w:rsidRDefault="00FA2AFC" w:rsidP="00BB05B6">
            <w:pPr>
              <w:spacing w:after="0" w:line="240" w:lineRule="auto"/>
              <w:jc w:val="center"/>
            </w:pPr>
            <w:r w:rsidRPr="00C60F1A">
              <w:rPr>
                <w:i/>
                <w:highlight w:val="yellow"/>
              </w:rPr>
              <w:t>Vacant</w:t>
            </w:r>
          </w:p>
        </w:tc>
      </w:tr>
      <w:tr w:rsidR="00FA2AFC" w:rsidRPr="006C7B6A" w14:paraId="413BC870" w14:textId="77777777" w:rsidTr="00BB05B6">
        <w:tc>
          <w:tcPr>
            <w:tcW w:w="2047" w:type="dxa"/>
            <w:shd w:val="clear" w:color="auto" w:fill="auto"/>
          </w:tcPr>
          <w:p w14:paraId="5932C542" w14:textId="77777777" w:rsidR="00FA2AFC" w:rsidRPr="006C7B6A" w:rsidRDefault="00FA2AFC" w:rsidP="00BB05B6">
            <w:pPr>
              <w:spacing w:after="0" w:line="240" w:lineRule="auto"/>
            </w:pPr>
            <w:r w:rsidRPr="006C7B6A">
              <w:t>Older Person’s Council</w:t>
            </w:r>
          </w:p>
        </w:tc>
        <w:tc>
          <w:tcPr>
            <w:tcW w:w="3756" w:type="dxa"/>
            <w:shd w:val="clear" w:color="auto" w:fill="auto"/>
            <w:tcMar>
              <w:top w:w="62" w:type="dxa"/>
              <w:left w:w="62" w:type="dxa"/>
              <w:bottom w:w="62" w:type="dxa"/>
              <w:right w:w="62" w:type="dxa"/>
            </w:tcMar>
          </w:tcPr>
          <w:p w14:paraId="0BC66CCA" w14:textId="77777777" w:rsidR="00FA2AFC" w:rsidRPr="006C7B6A" w:rsidRDefault="00FA2AFC" w:rsidP="00BB05B6">
            <w:pPr>
              <w:spacing w:after="0" w:line="240" w:lineRule="auto"/>
              <w:rPr>
                <w:b/>
              </w:rPr>
            </w:pPr>
            <w:r w:rsidRPr="006C7B6A">
              <w:rPr>
                <w:b/>
              </w:rPr>
              <w:t>Jenny Glen</w:t>
            </w:r>
          </w:p>
          <w:p w14:paraId="564845DE" w14:textId="77777777" w:rsidR="00FA2AFC" w:rsidRPr="006C7B6A" w:rsidRDefault="00000000" w:rsidP="00BB05B6">
            <w:pPr>
              <w:spacing w:after="0" w:line="240" w:lineRule="auto"/>
            </w:pPr>
            <w:hyperlink r:id="rId23" w:history="1">
              <w:r w:rsidR="00FA2AFC" w:rsidRPr="006C7B6A">
                <w:rPr>
                  <w:rStyle w:val="Hyperlink"/>
                </w:rPr>
                <w:t>jagg.otaki@gmail.com</w:t>
              </w:r>
            </w:hyperlink>
          </w:p>
          <w:p w14:paraId="2DAD303D" w14:textId="77777777" w:rsidR="00FA2AFC" w:rsidRPr="006C7B6A" w:rsidRDefault="00FA2AFC" w:rsidP="00BB05B6">
            <w:pPr>
              <w:spacing w:after="0" w:line="240" w:lineRule="auto"/>
            </w:pPr>
            <w:r w:rsidRPr="006C7B6A">
              <w:t>(06) 364 6538</w:t>
            </w:r>
          </w:p>
          <w:p w14:paraId="68205EC9" w14:textId="77777777" w:rsidR="00FA2AFC" w:rsidRPr="006C7B6A" w:rsidRDefault="00FA2AFC" w:rsidP="00BB05B6">
            <w:pPr>
              <w:spacing w:after="0" w:line="240" w:lineRule="auto"/>
            </w:pPr>
            <w:r w:rsidRPr="006C7B6A">
              <w:t>021 0252 5769</w:t>
            </w:r>
          </w:p>
        </w:tc>
        <w:tc>
          <w:tcPr>
            <w:tcW w:w="3757" w:type="dxa"/>
            <w:shd w:val="clear" w:color="auto" w:fill="auto"/>
            <w:tcMar>
              <w:top w:w="62" w:type="dxa"/>
              <w:left w:w="62" w:type="dxa"/>
              <w:bottom w:w="62" w:type="dxa"/>
              <w:right w:w="62" w:type="dxa"/>
            </w:tcMar>
          </w:tcPr>
          <w:p w14:paraId="3CE141ED" w14:textId="77777777" w:rsidR="00FA2AFC" w:rsidRPr="006C7B6A" w:rsidRDefault="00FA2AFC" w:rsidP="00BB05B6">
            <w:pPr>
              <w:spacing w:after="0" w:line="240" w:lineRule="auto"/>
              <w:rPr>
                <w:b/>
              </w:rPr>
            </w:pPr>
            <w:r w:rsidRPr="006C7B6A">
              <w:rPr>
                <w:b/>
              </w:rPr>
              <w:t>Shirley Clarke</w:t>
            </w:r>
          </w:p>
          <w:p w14:paraId="28AAF312" w14:textId="77777777" w:rsidR="00FA2AFC" w:rsidRPr="006C7B6A" w:rsidRDefault="00000000" w:rsidP="00BB05B6">
            <w:pPr>
              <w:spacing w:after="0" w:line="240" w:lineRule="auto"/>
            </w:pPr>
            <w:hyperlink r:id="rId24" w:history="1">
              <w:r w:rsidR="00FA2AFC" w:rsidRPr="006C7B6A">
                <w:rPr>
                  <w:rStyle w:val="Hyperlink"/>
                </w:rPr>
                <w:t>dillydawn81@gmail.com</w:t>
              </w:r>
            </w:hyperlink>
            <w:r w:rsidR="00FA2AFC" w:rsidRPr="006C7B6A">
              <w:t xml:space="preserve"> </w:t>
            </w:r>
          </w:p>
        </w:tc>
      </w:tr>
      <w:tr w:rsidR="00FA2AFC" w:rsidRPr="006C7B6A" w14:paraId="6E85B9F2" w14:textId="77777777" w:rsidTr="00BB05B6">
        <w:tc>
          <w:tcPr>
            <w:tcW w:w="2047" w:type="dxa"/>
            <w:shd w:val="clear" w:color="auto" w:fill="auto"/>
          </w:tcPr>
          <w:p w14:paraId="2D8554CB" w14:textId="77777777" w:rsidR="00FA2AFC" w:rsidRPr="006C7B6A" w:rsidRDefault="00FA2AFC" w:rsidP="00BB05B6">
            <w:pPr>
              <w:spacing w:after="0" w:line="240" w:lineRule="auto"/>
            </w:pPr>
            <w:proofErr w:type="spellStart"/>
            <w:r w:rsidRPr="006C7B6A">
              <w:t>Ātiawa</w:t>
            </w:r>
            <w:proofErr w:type="spellEnd"/>
            <w:r w:rsidRPr="006C7B6A">
              <w:t xml:space="preserve"> ki </w:t>
            </w:r>
            <w:proofErr w:type="spellStart"/>
            <w:r w:rsidRPr="006C7B6A">
              <w:t>Whakarongotai</w:t>
            </w:r>
            <w:proofErr w:type="spellEnd"/>
            <w:r w:rsidRPr="006C7B6A">
              <w:t xml:space="preserve"> Charitable Trust</w:t>
            </w:r>
          </w:p>
        </w:tc>
        <w:tc>
          <w:tcPr>
            <w:tcW w:w="3756" w:type="dxa"/>
            <w:shd w:val="clear" w:color="auto" w:fill="auto"/>
            <w:tcMar>
              <w:top w:w="62" w:type="dxa"/>
              <w:left w:w="62" w:type="dxa"/>
              <w:bottom w:w="62" w:type="dxa"/>
              <w:right w:w="62" w:type="dxa"/>
            </w:tcMar>
          </w:tcPr>
          <w:p w14:paraId="6F12BCFF" w14:textId="77777777" w:rsidR="00FA2AFC" w:rsidRPr="006C7B6A" w:rsidRDefault="00FA2AFC" w:rsidP="00BB05B6">
            <w:pPr>
              <w:spacing w:after="0" w:line="240" w:lineRule="auto"/>
              <w:rPr>
                <w:b/>
              </w:rPr>
            </w:pPr>
            <w:r w:rsidRPr="006C7B6A">
              <w:rPr>
                <w:b/>
              </w:rPr>
              <w:t>Ra Higgott</w:t>
            </w:r>
          </w:p>
          <w:p w14:paraId="3CE966E4" w14:textId="77777777" w:rsidR="00FA2AFC" w:rsidRPr="006C7B6A" w:rsidRDefault="00000000" w:rsidP="00BB05B6">
            <w:pPr>
              <w:spacing w:after="0" w:line="240" w:lineRule="auto"/>
            </w:pPr>
            <w:hyperlink r:id="rId25" w:history="1">
              <w:r w:rsidR="00FA2AFC" w:rsidRPr="006C7B6A">
                <w:rPr>
                  <w:rStyle w:val="Hyperlink"/>
                </w:rPr>
                <w:t>hgg@pcol.school.nz</w:t>
              </w:r>
            </w:hyperlink>
            <w:r w:rsidR="00FA2AFC" w:rsidRPr="006C7B6A">
              <w:t xml:space="preserve"> </w:t>
            </w:r>
          </w:p>
          <w:p w14:paraId="611D142A" w14:textId="77777777" w:rsidR="00FA2AFC" w:rsidRPr="006C7B6A" w:rsidRDefault="00FA2AFC" w:rsidP="00BB05B6">
            <w:pPr>
              <w:spacing w:after="0" w:line="240" w:lineRule="auto"/>
            </w:pPr>
            <w:r w:rsidRPr="006C7B6A">
              <w:t>027 244 6969</w:t>
            </w:r>
          </w:p>
        </w:tc>
        <w:tc>
          <w:tcPr>
            <w:tcW w:w="3757" w:type="dxa"/>
            <w:shd w:val="clear" w:color="auto" w:fill="auto"/>
            <w:tcMar>
              <w:top w:w="62" w:type="dxa"/>
              <w:left w:w="62" w:type="dxa"/>
              <w:bottom w:w="62" w:type="dxa"/>
              <w:right w:w="62" w:type="dxa"/>
            </w:tcMar>
          </w:tcPr>
          <w:p w14:paraId="339B7935" w14:textId="77777777" w:rsidR="00FA2AFC" w:rsidRPr="006C7B6A" w:rsidRDefault="00FA2AFC" w:rsidP="00BB05B6">
            <w:pPr>
              <w:spacing w:after="0" w:line="240" w:lineRule="auto"/>
              <w:jc w:val="center"/>
              <w:rPr>
                <w:b/>
              </w:rPr>
            </w:pPr>
            <w:r w:rsidRPr="00B95588">
              <w:rPr>
                <w:i/>
                <w:highlight w:val="yellow"/>
              </w:rPr>
              <w:t>Vacant</w:t>
            </w:r>
          </w:p>
        </w:tc>
      </w:tr>
    </w:tbl>
    <w:p w14:paraId="1B3B74FF" w14:textId="77777777" w:rsidR="00FA2AFC" w:rsidRPr="006C7B6A" w:rsidRDefault="00FA2AFC" w:rsidP="00FA2AFC">
      <w:pPr>
        <w:spacing w:after="0" w:line="240" w:lineRule="auto"/>
        <w:jc w:val="center"/>
        <w:rPr>
          <w:b/>
        </w:rPr>
      </w:pPr>
    </w:p>
    <w:p w14:paraId="53042CAF" w14:textId="77777777" w:rsidR="00FA2AFC" w:rsidRPr="006C7B6A" w:rsidRDefault="00FA2AFC" w:rsidP="00FA2AFC">
      <w:pPr>
        <w:spacing w:after="0" w:line="240" w:lineRule="auto"/>
        <w:rPr>
          <w:b/>
        </w:rPr>
      </w:pPr>
      <w:r w:rsidRPr="006C7B6A">
        <w:rPr>
          <w:b/>
        </w:rPr>
        <w:br w:type="page"/>
      </w:r>
      <w:r w:rsidRPr="006C7B6A">
        <w:rPr>
          <w:b/>
        </w:rPr>
        <w:lastRenderedPageBreak/>
        <w:t>COUNCIL REPRESENTATIVES</w:t>
      </w:r>
    </w:p>
    <w:p w14:paraId="62330B71" w14:textId="77777777" w:rsidR="00FA2AFC" w:rsidRPr="006C7B6A" w:rsidRDefault="00FA2AFC" w:rsidP="00FA2AFC">
      <w:pPr>
        <w:spacing w:after="0"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294"/>
        <w:gridCol w:w="3726"/>
        <w:gridCol w:w="1510"/>
      </w:tblGrid>
      <w:tr w:rsidR="00FA2AFC" w:rsidRPr="006C7B6A" w14:paraId="2CD33819" w14:textId="77777777" w:rsidTr="00BB05B6">
        <w:tc>
          <w:tcPr>
            <w:tcW w:w="1671" w:type="dxa"/>
            <w:shd w:val="clear" w:color="auto" w:fill="auto"/>
            <w:tcMar>
              <w:top w:w="62" w:type="dxa"/>
              <w:left w:w="62" w:type="dxa"/>
              <w:bottom w:w="62" w:type="dxa"/>
              <w:right w:w="62" w:type="dxa"/>
            </w:tcMar>
          </w:tcPr>
          <w:p w14:paraId="5B4ACE08" w14:textId="77777777" w:rsidR="00FA2AFC" w:rsidRPr="006C7B6A" w:rsidRDefault="00FA2AFC" w:rsidP="00BB05B6">
            <w:pPr>
              <w:spacing w:after="0" w:line="240" w:lineRule="auto"/>
              <w:jc w:val="center"/>
              <w:rPr>
                <w:b/>
                <w:sz w:val="16"/>
                <w:szCs w:val="16"/>
              </w:rPr>
            </w:pPr>
            <w:r w:rsidRPr="006C7B6A">
              <w:rPr>
                <w:b/>
                <w:sz w:val="16"/>
                <w:szCs w:val="16"/>
              </w:rPr>
              <w:t>Name</w:t>
            </w:r>
          </w:p>
        </w:tc>
        <w:tc>
          <w:tcPr>
            <w:tcW w:w="2562" w:type="dxa"/>
            <w:shd w:val="clear" w:color="auto" w:fill="auto"/>
            <w:tcMar>
              <w:top w:w="62" w:type="dxa"/>
              <w:left w:w="62" w:type="dxa"/>
              <w:bottom w:w="62" w:type="dxa"/>
              <w:right w:w="62" w:type="dxa"/>
            </w:tcMar>
          </w:tcPr>
          <w:p w14:paraId="5FCEFCE5" w14:textId="77777777" w:rsidR="00FA2AFC" w:rsidRPr="006C7B6A" w:rsidRDefault="00FA2AFC" w:rsidP="00BB05B6">
            <w:pPr>
              <w:spacing w:after="0" w:line="240" w:lineRule="auto"/>
              <w:jc w:val="center"/>
              <w:rPr>
                <w:sz w:val="16"/>
                <w:szCs w:val="16"/>
              </w:rPr>
            </w:pPr>
            <w:r w:rsidRPr="006C7B6A">
              <w:rPr>
                <w:sz w:val="16"/>
                <w:szCs w:val="16"/>
              </w:rPr>
              <w:t>Role</w:t>
            </w:r>
          </w:p>
        </w:tc>
        <w:tc>
          <w:tcPr>
            <w:tcW w:w="3835" w:type="dxa"/>
            <w:shd w:val="clear" w:color="auto" w:fill="auto"/>
            <w:tcMar>
              <w:top w:w="62" w:type="dxa"/>
              <w:left w:w="62" w:type="dxa"/>
              <w:bottom w:w="62" w:type="dxa"/>
              <w:right w:w="62" w:type="dxa"/>
            </w:tcMar>
          </w:tcPr>
          <w:p w14:paraId="22C8BDED" w14:textId="77777777" w:rsidR="00FA2AFC" w:rsidRPr="006C7B6A" w:rsidRDefault="00FA2AFC" w:rsidP="00BB05B6">
            <w:pPr>
              <w:spacing w:after="0" w:line="240" w:lineRule="auto"/>
              <w:jc w:val="center"/>
              <w:rPr>
                <w:sz w:val="16"/>
                <w:szCs w:val="16"/>
              </w:rPr>
            </w:pPr>
            <w:r w:rsidRPr="006C7B6A">
              <w:rPr>
                <w:sz w:val="16"/>
                <w:szCs w:val="16"/>
              </w:rPr>
              <w:t>Email address</w:t>
            </w:r>
          </w:p>
        </w:tc>
        <w:tc>
          <w:tcPr>
            <w:tcW w:w="1694" w:type="dxa"/>
            <w:shd w:val="clear" w:color="auto" w:fill="auto"/>
            <w:tcMar>
              <w:top w:w="62" w:type="dxa"/>
              <w:left w:w="62" w:type="dxa"/>
              <w:bottom w:w="62" w:type="dxa"/>
              <w:right w:w="62" w:type="dxa"/>
            </w:tcMar>
          </w:tcPr>
          <w:p w14:paraId="0A2AF3AF" w14:textId="77777777" w:rsidR="00FA2AFC" w:rsidRPr="006C7B6A" w:rsidRDefault="00FA2AFC" w:rsidP="00BB05B6">
            <w:pPr>
              <w:spacing w:after="0" w:line="240" w:lineRule="auto"/>
              <w:jc w:val="center"/>
              <w:rPr>
                <w:sz w:val="16"/>
                <w:szCs w:val="16"/>
              </w:rPr>
            </w:pPr>
            <w:r w:rsidRPr="006C7B6A">
              <w:rPr>
                <w:sz w:val="16"/>
                <w:szCs w:val="16"/>
              </w:rPr>
              <w:t>Telephone number</w:t>
            </w:r>
          </w:p>
        </w:tc>
      </w:tr>
      <w:tr w:rsidR="00FA2AFC" w:rsidRPr="006C7B6A" w14:paraId="6A84CE0F" w14:textId="77777777" w:rsidTr="00BB05B6">
        <w:tc>
          <w:tcPr>
            <w:tcW w:w="1671" w:type="dxa"/>
            <w:shd w:val="clear" w:color="auto" w:fill="auto"/>
            <w:tcMar>
              <w:top w:w="62" w:type="dxa"/>
              <w:left w:w="62" w:type="dxa"/>
              <w:bottom w:w="62" w:type="dxa"/>
              <w:right w:w="62" w:type="dxa"/>
            </w:tcMar>
          </w:tcPr>
          <w:p w14:paraId="3E1BE169" w14:textId="77777777" w:rsidR="00FA2AFC" w:rsidRPr="006C7B6A" w:rsidRDefault="00FA2AFC" w:rsidP="00BB05B6">
            <w:pPr>
              <w:spacing w:after="0" w:line="240" w:lineRule="auto"/>
              <w:rPr>
                <w:b/>
              </w:rPr>
            </w:pPr>
            <w:r>
              <w:rPr>
                <w:b/>
              </w:rPr>
              <w:t>Shelly Warwick</w:t>
            </w:r>
          </w:p>
        </w:tc>
        <w:tc>
          <w:tcPr>
            <w:tcW w:w="2562" w:type="dxa"/>
            <w:shd w:val="clear" w:color="auto" w:fill="auto"/>
            <w:tcMar>
              <w:top w:w="62" w:type="dxa"/>
              <w:left w:w="62" w:type="dxa"/>
              <w:bottom w:w="62" w:type="dxa"/>
              <w:right w:w="62" w:type="dxa"/>
            </w:tcMar>
          </w:tcPr>
          <w:p w14:paraId="4EA35A2D" w14:textId="77777777" w:rsidR="00FA2AFC" w:rsidRPr="006C7B6A" w:rsidRDefault="00FA2AFC" w:rsidP="00BB05B6">
            <w:pPr>
              <w:spacing w:after="0" w:line="240" w:lineRule="auto"/>
            </w:pPr>
            <w:r>
              <w:t>Councillor</w:t>
            </w:r>
          </w:p>
        </w:tc>
        <w:tc>
          <w:tcPr>
            <w:tcW w:w="3835" w:type="dxa"/>
            <w:shd w:val="clear" w:color="auto" w:fill="auto"/>
            <w:tcMar>
              <w:top w:w="62" w:type="dxa"/>
              <w:left w:w="62" w:type="dxa"/>
              <w:bottom w:w="62" w:type="dxa"/>
              <w:right w:w="62" w:type="dxa"/>
            </w:tcMar>
          </w:tcPr>
          <w:p w14:paraId="6BC752CD" w14:textId="77777777" w:rsidR="00FA2AFC" w:rsidRPr="006C7B6A" w:rsidRDefault="00000000" w:rsidP="00BB05B6">
            <w:pPr>
              <w:spacing w:after="0" w:line="240" w:lineRule="auto"/>
            </w:pPr>
            <w:hyperlink r:id="rId26" w:history="1">
              <w:r w:rsidR="00FA2AFC" w:rsidRPr="00F31108">
                <w:rPr>
                  <w:rStyle w:val="Hyperlink"/>
                </w:rPr>
                <w:t>shelly.warwick@kapiticoast.govt.nz</w:t>
              </w:r>
            </w:hyperlink>
          </w:p>
        </w:tc>
        <w:tc>
          <w:tcPr>
            <w:tcW w:w="1694" w:type="dxa"/>
            <w:shd w:val="clear" w:color="auto" w:fill="auto"/>
            <w:tcMar>
              <w:top w:w="62" w:type="dxa"/>
              <w:left w:w="62" w:type="dxa"/>
              <w:bottom w:w="62" w:type="dxa"/>
              <w:right w:w="62" w:type="dxa"/>
            </w:tcMar>
          </w:tcPr>
          <w:p w14:paraId="58C0763C" w14:textId="77777777" w:rsidR="00FA2AFC" w:rsidRPr="006C7B6A" w:rsidRDefault="00FA2AFC" w:rsidP="00BB05B6">
            <w:pPr>
              <w:spacing w:after="0" w:line="240" w:lineRule="auto"/>
            </w:pPr>
            <w:r>
              <w:t>021 949 214</w:t>
            </w:r>
          </w:p>
        </w:tc>
      </w:tr>
      <w:tr w:rsidR="00FA2AFC" w:rsidRPr="006C7B6A" w14:paraId="799F0467" w14:textId="77777777" w:rsidTr="00BB05B6">
        <w:tc>
          <w:tcPr>
            <w:tcW w:w="1671" w:type="dxa"/>
            <w:shd w:val="clear" w:color="auto" w:fill="auto"/>
            <w:tcMar>
              <w:top w:w="62" w:type="dxa"/>
              <w:left w:w="62" w:type="dxa"/>
              <w:bottom w:w="62" w:type="dxa"/>
              <w:right w:w="62" w:type="dxa"/>
            </w:tcMar>
          </w:tcPr>
          <w:p w14:paraId="03E215BB" w14:textId="77777777" w:rsidR="00FA2AFC" w:rsidRPr="006C7B6A" w:rsidRDefault="00FA2AFC" w:rsidP="00BB05B6">
            <w:pPr>
              <w:spacing w:after="0" w:line="240" w:lineRule="auto"/>
              <w:rPr>
                <w:b/>
              </w:rPr>
            </w:pPr>
            <w:r>
              <w:rPr>
                <w:b/>
              </w:rPr>
              <w:t>Lawrence Kirby</w:t>
            </w:r>
          </w:p>
        </w:tc>
        <w:tc>
          <w:tcPr>
            <w:tcW w:w="2562" w:type="dxa"/>
            <w:shd w:val="clear" w:color="auto" w:fill="auto"/>
            <w:tcMar>
              <w:top w:w="62" w:type="dxa"/>
              <w:left w:w="62" w:type="dxa"/>
              <w:bottom w:w="62" w:type="dxa"/>
              <w:right w:w="62" w:type="dxa"/>
            </w:tcMar>
          </w:tcPr>
          <w:p w14:paraId="13685937" w14:textId="77777777" w:rsidR="00FA2AFC" w:rsidRPr="006C7B6A" w:rsidRDefault="00FA2AFC" w:rsidP="00BB05B6">
            <w:pPr>
              <w:spacing w:after="0" w:line="240" w:lineRule="auto"/>
            </w:pPr>
            <w:r>
              <w:t xml:space="preserve">Councillor </w:t>
            </w:r>
            <w:r>
              <w:br/>
              <w:t>(and Deputy Mayor)</w:t>
            </w:r>
          </w:p>
        </w:tc>
        <w:tc>
          <w:tcPr>
            <w:tcW w:w="3835" w:type="dxa"/>
            <w:shd w:val="clear" w:color="auto" w:fill="auto"/>
            <w:tcMar>
              <w:top w:w="62" w:type="dxa"/>
              <w:left w:w="62" w:type="dxa"/>
              <w:bottom w:w="62" w:type="dxa"/>
              <w:right w:w="62" w:type="dxa"/>
            </w:tcMar>
          </w:tcPr>
          <w:p w14:paraId="253341E3" w14:textId="77777777" w:rsidR="00FA2AFC" w:rsidRPr="006C7B6A" w:rsidRDefault="00000000" w:rsidP="00BB05B6">
            <w:pPr>
              <w:spacing w:after="0" w:line="240" w:lineRule="auto"/>
            </w:pPr>
            <w:hyperlink r:id="rId27" w:history="1">
              <w:r w:rsidR="00FA2AFC" w:rsidRPr="00F31108">
                <w:rPr>
                  <w:rStyle w:val="Hyperlink"/>
                </w:rPr>
                <w:t>lawrence.kirby@kapiticoast.govt.nz</w:t>
              </w:r>
            </w:hyperlink>
            <w:r w:rsidR="00FA2AFC">
              <w:t xml:space="preserve"> </w:t>
            </w:r>
          </w:p>
        </w:tc>
        <w:tc>
          <w:tcPr>
            <w:tcW w:w="1694" w:type="dxa"/>
            <w:shd w:val="clear" w:color="auto" w:fill="auto"/>
            <w:tcMar>
              <w:top w:w="62" w:type="dxa"/>
              <w:left w:w="62" w:type="dxa"/>
              <w:bottom w:w="62" w:type="dxa"/>
              <w:right w:w="62" w:type="dxa"/>
            </w:tcMar>
          </w:tcPr>
          <w:p w14:paraId="3A737011" w14:textId="77777777" w:rsidR="00FA2AFC" w:rsidRPr="006C7B6A" w:rsidRDefault="00FA2AFC" w:rsidP="00BB05B6">
            <w:pPr>
              <w:pStyle w:val="NormalWeb"/>
              <w:spacing w:after="0"/>
              <w:rPr>
                <w:rFonts w:ascii="Calibri" w:eastAsia="Calibri" w:hAnsi="Calibri"/>
                <w:sz w:val="22"/>
                <w:szCs w:val="22"/>
                <w:lang w:eastAsia="en-US"/>
              </w:rPr>
            </w:pPr>
            <w:r>
              <w:rPr>
                <w:rFonts w:ascii="Calibri" w:eastAsia="Calibri" w:hAnsi="Calibri"/>
                <w:sz w:val="22"/>
                <w:szCs w:val="22"/>
                <w:lang w:eastAsia="en-US"/>
              </w:rPr>
              <w:t>tbc</w:t>
            </w:r>
          </w:p>
        </w:tc>
      </w:tr>
      <w:tr w:rsidR="00FA2AFC" w:rsidRPr="006C7B6A" w14:paraId="78E7E1B4" w14:textId="77777777" w:rsidTr="00BB05B6">
        <w:tc>
          <w:tcPr>
            <w:tcW w:w="1671" w:type="dxa"/>
            <w:shd w:val="clear" w:color="auto" w:fill="auto"/>
            <w:tcMar>
              <w:top w:w="62" w:type="dxa"/>
              <w:left w:w="62" w:type="dxa"/>
              <w:bottom w:w="62" w:type="dxa"/>
              <w:right w:w="62" w:type="dxa"/>
            </w:tcMar>
          </w:tcPr>
          <w:p w14:paraId="6478E784" w14:textId="77777777" w:rsidR="00FA2AFC" w:rsidRPr="006C7B6A" w:rsidRDefault="00FA2AFC" w:rsidP="00BB05B6">
            <w:pPr>
              <w:spacing w:after="0" w:line="240" w:lineRule="auto"/>
              <w:rPr>
                <w:b/>
              </w:rPr>
            </w:pPr>
            <w:r>
              <w:rPr>
                <w:b/>
              </w:rPr>
              <w:t>Gareth Eloff</w:t>
            </w:r>
          </w:p>
        </w:tc>
        <w:tc>
          <w:tcPr>
            <w:tcW w:w="2562" w:type="dxa"/>
            <w:shd w:val="clear" w:color="auto" w:fill="auto"/>
            <w:tcMar>
              <w:top w:w="62" w:type="dxa"/>
              <w:left w:w="62" w:type="dxa"/>
              <w:bottom w:w="62" w:type="dxa"/>
              <w:right w:w="62" w:type="dxa"/>
            </w:tcMar>
          </w:tcPr>
          <w:p w14:paraId="0D5695C9" w14:textId="77777777" w:rsidR="00FA2AFC" w:rsidRPr="006C7B6A" w:rsidRDefault="00FA2AFC" w:rsidP="00BB05B6">
            <w:pPr>
              <w:spacing w:after="0" w:line="240" w:lineRule="auto"/>
            </w:pPr>
            <w:r w:rsidRPr="006C7B6A">
              <w:t>Parks</w:t>
            </w:r>
            <w:r>
              <w:t xml:space="preserve">, Open Space and Environment </w:t>
            </w:r>
            <w:r w:rsidRPr="006C7B6A">
              <w:t>Manager</w:t>
            </w:r>
          </w:p>
        </w:tc>
        <w:tc>
          <w:tcPr>
            <w:tcW w:w="3835" w:type="dxa"/>
            <w:shd w:val="clear" w:color="auto" w:fill="auto"/>
            <w:tcMar>
              <w:top w:w="62" w:type="dxa"/>
              <w:left w:w="62" w:type="dxa"/>
              <w:bottom w:w="62" w:type="dxa"/>
              <w:right w:w="62" w:type="dxa"/>
            </w:tcMar>
          </w:tcPr>
          <w:p w14:paraId="4DBD09E6" w14:textId="77777777" w:rsidR="00FA2AFC" w:rsidRPr="006C7B6A" w:rsidRDefault="00000000" w:rsidP="00BB05B6">
            <w:pPr>
              <w:spacing w:after="0" w:line="240" w:lineRule="auto"/>
            </w:pPr>
            <w:hyperlink r:id="rId28" w:history="1">
              <w:r w:rsidR="00FA2AFC" w:rsidRPr="0038285E">
                <w:rPr>
                  <w:rStyle w:val="Hyperlink"/>
                </w:rPr>
                <w:t>gareth.eloff@kapiticoast.govt.nz</w:t>
              </w:r>
            </w:hyperlink>
          </w:p>
        </w:tc>
        <w:tc>
          <w:tcPr>
            <w:tcW w:w="1694" w:type="dxa"/>
            <w:shd w:val="clear" w:color="auto" w:fill="auto"/>
            <w:tcMar>
              <w:top w:w="62" w:type="dxa"/>
              <w:left w:w="62" w:type="dxa"/>
              <w:bottom w:w="62" w:type="dxa"/>
              <w:right w:w="62" w:type="dxa"/>
            </w:tcMar>
          </w:tcPr>
          <w:p w14:paraId="68319A23" w14:textId="77777777" w:rsidR="00FA2AFC" w:rsidRDefault="00FA2AFC" w:rsidP="00BB05B6">
            <w:pPr>
              <w:spacing w:after="0" w:line="240" w:lineRule="auto"/>
            </w:pPr>
            <w:r w:rsidRPr="006C7B6A">
              <w:t>04 296 4</w:t>
            </w:r>
            <w:r>
              <w:t>801</w:t>
            </w:r>
          </w:p>
          <w:p w14:paraId="51F32BE5" w14:textId="77777777" w:rsidR="00FA2AFC" w:rsidRPr="006C7B6A" w:rsidRDefault="00FA2AFC" w:rsidP="00BB05B6">
            <w:pPr>
              <w:spacing w:after="0" w:line="240" w:lineRule="auto"/>
            </w:pPr>
            <w:r>
              <w:t>027 2300 551</w:t>
            </w:r>
          </w:p>
        </w:tc>
      </w:tr>
      <w:tr w:rsidR="00FA2AFC" w:rsidRPr="006C7B6A" w14:paraId="30D97F25" w14:textId="77777777" w:rsidTr="00BB05B6">
        <w:tc>
          <w:tcPr>
            <w:tcW w:w="1671" w:type="dxa"/>
            <w:shd w:val="clear" w:color="auto" w:fill="auto"/>
            <w:tcMar>
              <w:top w:w="62" w:type="dxa"/>
              <w:left w:w="62" w:type="dxa"/>
              <w:bottom w:w="62" w:type="dxa"/>
              <w:right w:w="62" w:type="dxa"/>
            </w:tcMar>
          </w:tcPr>
          <w:p w14:paraId="72CABDB5" w14:textId="77777777" w:rsidR="00FA2AFC" w:rsidRPr="006C7B6A" w:rsidRDefault="00FA2AFC" w:rsidP="00BB05B6">
            <w:pPr>
              <w:spacing w:after="0" w:line="240" w:lineRule="auto"/>
              <w:rPr>
                <w:b/>
              </w:rPr>
            </w:pPr>
            <w:r>
              <w:rPr>
                <w:b/>
              </w:rPr>
              <w:t>Janice Hill</w:t>
            </w:r>
          </w:p>
        </w:tc>
        <w:tc>
          <w:tcPr>
            <w:tcW w:w="2562" w:type="dxa"/>
            <w:shd w:val="clear" w:color="auto" w:fill="auto"/>
            <w:tcMar>
              <w:top w:w="62" w:type="dxa"/>
              <w:left w:w="62" w:type="dxa"/>
              <w:bottom w:w="62" w:type="dxa"/>
              <w:right w:w="62" w:type="dxa"/>
            </w:tcMar>
          </w:tcPr>
          <w:p w14:paraId="66DCCAC1" w14:textId="77777777" w:rsidR="00FA2AFC" w:rsidRPr="006C7B6A" w:rsidRDefault="00FA2AFC" w:rsidP="00BB05B6">
            <w:pPr>
              <w:spacing w:after="0" w:line="240" w:lineRule="auto"/>
            </w:pPr>
            <w:r w:rsidRPr="006C7B6A">
              <w:t>Programme Manager CWB</w:t>
            </w:r>
          </w:p>
        </w:tc>
        <w:tc>
          <w:tcPr>
            <w:tcW w:w="3835" w:type="dxa"/>
            <w:shd w:val="clear" w:color="auto" w:fill="auto"/>
            <w:tcMar>
              <w:top w:w="62" w:type="dxa"/>
              <w:left w:w="62" w:type="dxa"/>
              <w:bottom w:w="62" w:type="dxa"/>
              <w:right w:w="62" w:type="dxa"/>
            </w:tcMar>
          </w:tcPr>
          <w:p w14:paraId="3F5B2DA6" w14:textId="77777777" w:rsidR="00FA2AFC" w:rsidRPr="006C7B6A" w:rsidRDefault="00000000" w:rsidP="00BB05B6">
            <w:pPr>
              <w:spacing w:after="0" w:line="240" w:lineRule="auto"/>
            </w:pPr>
            <w:hyperlink r:id="rId29" w:history="1">
              <w:r w:rsidR="00FA2AFC" w:rsidRPr="0038285E">
                <w:rPr>
                  <w:rStyle w:val="Hyperlink"/>
                </w:rPr>
                <w:t>janice.hill@kapiticoast.govt.nz</w:t>
              </w:r>
            </w:hyperlink>
          </w:p>
        </w:tc>
        <w:tc>
          <w:tcPr>
            <w:tcW w:w="1694" w:type="dxa"/>
            <w:shd w:val="clear" w:color="auto" w:fill="auto"/>
            <w:tcMar>
              <w:top w:w="62" w:type="dxa"/>
              <w:left w:w="62" w:type="dxa"/>
              <w:bottom w:w="62" w:type="dxa"/>
              <w:right w:w="62" w:type="dxa"/>
            </w:tcMar>
          </w:tcPr>
          <w:p w14:paraId="27F3037C" w14:textId="77777777" w:rsidR="00FA2AFC" w:rsidRPr="006C7B6A" w:rsidRDefault="00FA2AFC" w:rsidP="00BB05B6">
            <w:pPr>
              <w:spacing w:after="0" w:line="240" w:lineRule="auto"/>
            </w:pPr>
            <w:r w:rsidRPr="0014680B">
              <w:t>027 5553 505</w:t>
            </w:r>
          </w:p>
        </w:tc>
      </w:tr>
      <w:tr w:rsidR="00FA2AFC" w:rsidRPr="00156426" w14:paraId="04661695" w14:textId="77777777" w:rsidTr="00BB05B6">
        <w:tc>
          <w:tcPr>
            <w:tcW w:w="1671" w:type="dxa"/>
            <w:shd w:val="clear" w:color="auto" w:fill="auto"/>
            <w:tcMar>
              <w:top w:w="62" w:type="dxa"/>
              <w:left w:w="62" w:type="dxa"/>
              <w:bottom w:w="62" w:type="dxa"/>
              <w:right w:w="62" w:type="dxa"/>
            </w:tcMar>
          </w:tcPr>
          <w:p w14:paraId="22EF72C7" w14:textId="77777777" w:rsidR="00FA2AFC" w:rsidRPr="006C7B6A" w:rsidRDefault="00FA2AFC" w:rsidP="00BB05B6">
            <w:pPr>
              <w:spacing w:after="0" w:line="240" w:lineRule="auto"/>
              <w:rPr>
                <w:b/>
              </w:rPr>
            </w:pPr>
            <w:r>
              <w:rPr>
                <w:b/>
              </w:rPr>
              <w:t>Fraser Miller</w:t>
            </w:r>
          </w:p>
        </w:tc>
        <w:tc>
          <w:tcPr>
            <w:tcW w:w="2562" w:type="dxa"/>
            <w:shd w:val="clear" w:color="auto" w:fill="auto"/>
            <w:tcMar>
              <w:top w:w="62" w:type="dxa"/>
              <w:left w:w="62" w:type="dxa"/>
              <w:bottom w:w="62" w:type="dxa"/>
              <w:right w:w="62" w:type="dxa"/>
            </w:tcMar>
          </w:tcPr>
          <w:p w14:paraId="571308F2" w14:textId="77777777" w:rsidR="00FA2AFC" w:rsidRPr="006C7B6A" w:rsidRDefault="00FA2AFC" w:rsidP="00BB05B6">
            <w:pPr>
              <w:spacing w:after="0" w:line="240" w:lineRule="auto"/>
            </w:pPr>
            <w:r>
              <w:t xml:space="preserve">Team Leader Roading Network Delivery </w:t>
            </w:r>
          </w:p>
        </w:tc>
        <w:tc>
          <w:tcPr>
            <w:tcW w:w="3835" w:type="dxa"/>
            <w:shd w:val="clear" w:color="auto" w:fill="auto"/>
            <w:tcMar>
              <w:top w:w="62" w:type="dxa"/>
              <w:left w:w="62" w:type="dxa"/>
              <w:bottom w:w="62" w:type="dxa"/>
              <w:right w:w="62" w:type="dxa"/>
            </w:tcMar>
          </w:tcPr>
          <w:p w14:paraId="104AFECA" w14:textId="77777777" w:rsidR="00FA2AFC" w:rsidRPr="006C7B6A" w:rsidRDefault="00000000" w:rsidP="00BB05B6">
            <w:pPr>
              <w:spacing w:after="0" w:line="240" w:lineRule="auto"/>
            </w:pPr>
            <w:hyperlink r:id="rId30" w:history="1">
              <w:r w:rsidR="00FA2AFC" w:rsidRPr="00451EE8">
                <w:rPr>
                  <w:rStyle w:val="Hyperlink"/>
                </w:rPr>
                <w:t>fraser.miller@kapiticoast.govt.nz</w:t>
              </w:r>
            </w:hyperlink>
          </w:p>
        </w:tc>
        <w:tc>
          <w:tcPr>
            <w:tcW w:w="1694" w:type="dxa"/>
            <w:shd w:val="clear" w:color="auto" w:fill="auto"/>
            <w:tcMar>
              <w:top w:w="62" w:type="dxa"/>
              <w:left w:w="62" w:type="dxa"/>
              <w:bottom w:w="62" w:type="dxa"/>
              <w:right w:w="62" w:type="dxa"/>
            </w:tcMar>
          </w:tcPr>
          <w:p w14:paraId="281D3AD0" w14:textId="77777777" w:rsidR="00FA2AFC" w:rsidRPr="006C7B6A" w:rsidRDefault="00FA2AFC" w:rsidP="00BB05B6">
            <w:pPr>
              <w:spacing w:after="0" w:line="240" w:lineRule="auto"/>
            </w:pPr>
            <w:r>
              <w:t>027 5555 613</w:t>
            </w:r>
          </w:p>
        </w:tc>
      </w:tr>
      <w:tr w:rsidR="00FA2AFC" w:rsidRPr="00156426" w14:paraId="5BAC6363" w14:textId="77777777" w:rsidTr="00BB05B6">
        <w:tc>
          <w:tcPr>
            <w:tcW w:w="1671" w:type="dxa"/>
            <w:shd w:val="clear" w:color="auto" w:fill="auto"/>
            <w:tcMar>
              <w:top w:w="62" w:type="dxa"/>
              <w:left w:w="62" w:type="dxa"/>
              <w:bottom w:w="62" w:type="dxa"/>
              <w:right w:w="62" w:type="dxa"/>
            </w:tcMar>
          </w:tcPr>
          <w:p w14:paraId="5B7CFD83" w14:textId="77777777" w:rsidR="00FA2AFC" w:rsidRPr="006C7B6A" w:rsidRDefault="00FA2AFC" w:rsidP="00BB05B6">
            <w:pPr>
              <w:spacing w:after="0" w:line="240" w:lineRule="auto"/>
              <w:rPr>
                <w:b/>
              </w:rPr>
            </w:pPr>
            <w:r w:rsidRPr="006C7B6A">
              <w:rPr>
                <w:b/>
              </w:rPr>
              <w:t>Tracey Waye</w:t>
            </w:r>
          </w:p>
        </w:tc>
        <w:tc>
          <w:tcPr>
            <w:tcW w:w="2562" w:type="dxa"/>
            <w:shd w:val="clear" w:color="auto" w:fill="auto"/>
            <w:tcMar>
              <w:top w:w="62" w:type="dxa"/>
              <w:left w:w="62" w:type="dxa"/>
              <w:bottom w:w="62" w:type="dxa"/>
              <w:right w:w="62" w:type="dxa"/>
            </w:tcMar>
          </w:tcPr>
          <w:p w14:paraId="65166AF2" w14:textId="77777777" w:rsidR="00FA2AFC" w:rsidRPr="006C7B6A" w:rsidRDefault="00FA2AFC" w:rsidP="00BB05B6">
            <w:pPr>
              <w:spacing w:after="0" w:line="240" w:lineRule="auto"/>
            </w:pPr>
            <w:r w:rsidRPr="006C7B6A">
              <w:t>Executive Secretary</w:t>
            </w:r>
          </w:p>
        </w:tc>
        <w:tc>
          <w:tcPr>
            <w:tcW w:w="3835" w:type="dxa"/>
            <w:shd w:val="clear" w:color="auto" w:fill="auto"/>
            <w:tcMar>
              <w:top w:w="62" w:type="dxa"/>
              <w:left w:w="62" w:type="dxa"/>
              <w:bottom w:w="62" w:type="dxa"/>
              <w:right w:w="62" w:type="dxa"/>
            </w:tcMar>
          </w:tcPr>
          <w:p w14:paraId="2811B662" w14:textId="77777777" w:rsidR="00FA2AFC" w:rsidRPr="006C7B6A" w:rsidRDefault="00000000" w:rsidP="00BB05B6">
            <w:pPr>
              <w:spacing w:after="0" w:line="240" w:lineRule="auto"/>
            </w:pPr>
            <w:hyperlink r:id="rId31" w:history="1">
              <w:r w:rsidR="00FA2AFC" w:rsidRPr="006C7B6A">
                <w:rPr>
                  <w:rStyle w:val="Hyperlink"/>
                </w:rPr>
                <w:t>tracey.waye@kapiticoast.govt.nz</w:t>
              </w:r>
            </w:hyperlink>
          </w:p>
        </w:tc>
        <w:tc>
          <w:tcPr>
            <w:tcW w:w="1694" w:type="dxa"/>
            <w:shd w:val="clear" w:color="auto" w:fill="auto"/>
            <w:tcMar>
              <w:top w:w="62" w:type="dxa"/>
              <w:left w:w="62" w:type="dxa"/>
              <w:bottom w:w="62" w:type="dxa"/>
              <w:right w:w="62" w:type="dxa"/>
            </w:tcMar>
          </w:tcPr>
          <w:p w14:paraId="4A8E99BA" w14:textId="77777777" w:rsidR="00FA2AFC" w:rsidRPr="003964C9" w:rsidRDefault="00FA2AFC" w:rsidP="00BB05B6">
            <w:pPr>
              <w:spacing w:after="0" w:line="240" w:lineRule="auto"/>
            </w:pPr>
            <w:r w:rsidRPr="006C7B6A">
              <w:t>04 296 4643</w:t>
            </w:r>
          </w:p>
        </w:tc>
      </w:tr>
    </w:tbl>
    <w:p w14:paraId="7F6DBF9A" w14:textId="77777777" w:rsidR="00FA2AFC" w:rsidRDefault="00FA2AFC" w:rsidP="00FA2AFC">
      <w:pPr>
        <w:spacing w:after="0" w:line="240" w:lineRule="auto"/>
        <w:rPr>
          <w:b/>
        </w:rPr>
      </w:pPr>
    </w:p>
    <w:p w14:paraId="7DC36985" w14:textId="77777777" w:rsidR="00401CD0" w:rsidRDefault="00401CD0" w:rsidP="0006576D">
      <w:pPr>
        <w:spacing w:after="0" w:line="240" w:lineRule="auto"/>
        <w:rPr>
          <w:rFonts w:ascii="Arial" w:hAnsi="Arial" w:cs="Arial"/>
          <w:b/>
        </w:rPr>
      </w:pPr>
    </w:p>
    <w:sectPr w:rsidR="00401CD0" w:rsidSect="007730C2">
      <w:headerReference w:type="default" r:id="rId32"/>
      <w:footerReference w:type="default" r:id="rId33"/>
      <w:pgSz w:w="11906" w:h="16838"/>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D764" w14:textId="77777777" w:rsidR="008758FC" w:rsidRDefault="008758FC" w:rsidP="00F30A01">
      <w:pPr>
        <w:spacing w:after="0" w:line="240" w:lineRule="auto"/>
      </w:pPr>
      <w:r>
        <w:separator/>
      </w:r>
    </w:p>
  </w:endnote>
  <w:endnote w:type="continuationSeparator" w:id="0">
    <w:p w14:paraId="7A3D2E7F" w14:textId="77777777" w:rsidR="008758FC" w:rsidRDefault="008758FC" w:rsidP="00F30A01">
      <w:pPr>
        <w:spacing w:after="0" w:line="240" w:lineRule="auto"/>
      </w:pPr>
      <w:r>
        <w:continuationSeparator/>
      </w:r>
    </w:p>
  </w:endnote>
  <w:endnote w:type="continuationNotice" w:id="1">
    <w:p w14:paraId="2BF7B7DB" w14:textId="77777777" w:rsidR="008758FC" w:rsidRDefault="008758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808071"/>
      <w:docPartObj>
        <w:docPartGallery w:val="Page Numbers (Bottom of Page)"/>
        <w:docPartUnique/>
      </w:docPartObj>
    </w:sdtPr>
    <w:sdtEndPr>
      <w:rPr>
        <w:rFonts w:ascii="Arial" w:hAnsi="Arial" w:cs="Arial"/>
        <w:noProof/>
        <w:sz w:val="18"/>
        <w:szCs w:val="18"/>
      </w:rPr>
    </w:sdtEndPr>
    <w:sdtContent>
      <w:p w14:paraId="72502FCB" w14:textId="28B92DDF" w:rsidR="003B6064" w:rsidRPr="004C3EF1" w:rsidRDefault="003B6064" w:rsidP="00A63B6D">
        <w:pPr>
          <w:pStyle w:val="Footer"/>
        </w:pPr>
        <w:r>
          <w:tab/>
        </w:r>
        <w:r>
          <w:tab/>
        </w:r>
        <w:r w:rsidRPr="002165E5">
          <w:rPr>
            <w:rFonts w:ascii="Arial" w:hAnsi="Arial" w:cs="Arial"/>
            <w:sz w:val="18"/>
            <w:szCs w:val="18"/>
          </w:rPr>
          <w:fldChar w:fldCharType="begin"/>
        </w:r>
        <w:r w:rsidRPr="002165E5">
          <w:rPr>
            <w:rFonts w:ascii="Arial" w:hAnsi="Arial" w:cs="Arial"/>
            <w:sz w:val="18"/>
            <w:szCs w:val="18"/>
          </w:rPr>
          <w:instrText xml:space="preserve"> PAGE   \* MERGEFORMAT </w:instrText>
        </w:r>
        <w:r w:rsidRPr="002165E5">
          <w:rPr>
            <w:rFonts w:ascii="Arial" w:hAnsi="Arial" w:cs="Arial"/>
            <w:sz w:val="18"/>
            <w:szCs w:val="18"/>
          </w:rPr>
          <w:fldChar w:fldCharType="separate"/>
        </w:r>
        <w:r>
          <w:rPr>
            <w:rFonts w:ascii="Arial" w:hAnsi="Arial" w:cs="Arial"/>
            <w:noProof/>
            <w:sz w:val="18"/>
            <w:szCs w:val="18"/>
          </w:rPr>
          <w:t>6</w:t>
        </w:r>
        <w:r w:rsidRPr="002165E5">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AE4B1" w14:textId="77777777" w:rsidR="008758FC" w:rsidRDefault="008758FC" w:rsidP="00F30A01">
      <w:pPr>
        <w:spacing w:after="0" w:line="240" w:lineRule="auto"/>
      </w:pPr>
      <w:r>
        <w:separator/>
      </w:r>
    </w:p>
  </w:footnote>
  <w:footnote w:type="continuationSeparator" w:id="0">
    <w:p w14:paraId="62EF3FF0" w14:textId="77777777" w:rsidR="008758FC" w:rsidRDefault="008758FC" w:rsidP="00F30A01">
      <w:pPr>
        <w:spacing w:after="0" w:line="240" w:lineRule="auto"/>
      </w:pPr>
      <w:r>
        <w:continuationSeparator/>
      </w:r>
    </w:p>
  </w:footnote>
  <w:footnote w:type="continuationNotice" w:id="1">
    <w:p w14:paraId="0DCEC3D4" w14:textId="77777777" w:rsidR="008758FC" w:rsidRDefault="008758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6222" w14:textId="3BE9558D" w:rsidR="003B6064" w:rsidRDefault="003B606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BC3"/>
    <w:multiLevelType w:val="hybridMultilevel"/>
    <w:tmpl w:val="C852AD9E"/>
    <w:lvl w:ilvl="0" w:tplc="42E22E5C">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DB417E"/>
    <w:multiLevelType w:val="hybridMultilevel"/>
    <w:tmpl w:val="90CA2F68"/>
    <w:lvl w:ilvl="0" w:tplc="BEE853BA">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EF37E6"/>
    <w:multiLevelType w:val="hybridMultilevel"/>
    <w:tmpl w:val="DAD24BFA"/>
    <w:lvl w:ilvl="0" w:tplc="21D091E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2660CCB"/>
    <w:multiLevelType w:val="hybridMultilevel"/>
    <w:tmpl w:val="689CB1B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815B26"/>
    <w:multiLevelType w:val="hybridMultilevel"/>
    <w:tmpl w:val="0EBCAB1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39AA7398"/>
    <w:multiLevelType w:val="hybridMultilevel"/>
    <w:tmpl w:val="693C877C"/>
    <w:lvl w:ilvl="0" w:tplc="5F8626F4">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2D10C47"/>
    <w:multiLevelType w:val="hybridMultilevel"/>
    <w:tmpl w:val="1A64ACFA"/>
    <w:lvl w:ilvl="0" w:tplc="0CCA2482">
      <w:start w:val="1"/>
      <w:numFmt w:val="lowerRoman"/>
      <w:lvlText w:val="(%1)"/>
      <w:lvlJc w:val="left"/>
      <w:pPr>
        <w:ind w:left="1004" w:hanging="72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7" w15:restartNumberingAfterBreak="0">
    <w:nsid w:val="53DB2E4A"/>
    <w:multiLevelType w:val="hybridMultilevel"/>
    <w:tmpl w:val="EB4E9932"/>
    <w:lvl w:ilvl="0" w:tplc="6D3287A2">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72E2C24"/>
    <w:multiLevelType w:val="hybridMultilevel"/>
    <w:tmpl w:val="2DAC7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8501DFA"/>
    <w:multiLevelType w:val="multilevel"/>
    <w:tmpl w:val="E12C0590"/>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241789933">
    <w:abstractNumId w:val="9"/>
  </w:num>
  <w:num w:numId="2" w16cid:durableId="1256984440">
    <w:abstractNumId w:val="0"/>
  </w:num>
  <w:num w:numId="3" w16cid:durableId="299313618">
    <w:abstractNumId w:val="4"/>
  </w:num>
  <w:num w:numId="4" w16cid:durableId="572348910">
    <w:abstractNumId w:val="8"/>
  </w:num>
  <w:num w:numId="5" w16cid:durableId="1672483198">
    <w:abstractNumId w:val="7"/>
  </w:num>
  <w:num w:numId="6" w16cid:durableId="268120165">
    <w:abstractNumId w:val="1"/>
  </w:num>
  <w:num w:numId="7" w16cid:durableId="188951828">
    <w:abstractNumId w:val="2"/>
  </w:num>
  <w:num w:numId="8" w16cid:durableId="1134761011">
    <w:abstractNumId w:val="3"/>
  </w:num>
  <w:num w:numId="9" w16cid:durableId="11535717">
    <w:abstractNumId w:val="5"/>
  </w:num>
  <w:num w:numId="10" w16cid:durableId="53242436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94"/>
    <w:rsid w:val="000008E2"/>
    <w:rsid w:val="00001D61"/>
    <w:rsid w:val="000020BF"/>
    <w:rsid w:val="00003B97"/>
    <w:rsid w:val="00003E81"/>
    <w:rsid w:val="00004142"/>
    <w:rsid w:val="000046F3"/>
    <w:rsid w:val="00004F05"/>
    <w:rsid w:val="000050B6"/>
    <w:rsid w:val="000076A8"/>
    <w:rsid w:val="0001057B"/>
    <w:rsid w:val="000109D4"/>
    <w:rsid w:val="00010E92"/>
    <w:rsid w:val="0001260F"/>
    <w:rsid w:val="000130D1"/>
    <w:rsid w:val="00014826"/>
    <w:rsid w:val="00016E9C"/>
    <w:rsid w:val="000174A7"/>
    <w:rsid w:val="00017591"/>
    <w:rsid w:val="00020F15"/>
    <w:rsid w:val="00023AF5"/>
    <w:rsid w:val="00023D8D"/>
    <w:rsid w:val="000243B5"/>
    <w:rsid w:val="000246F4"/>
    <w:rsid w:val="00026B12"/>
    <w:rsid w:val="00027628"/>
    <w:rsid w:val="000277C2"/>
    <w:rsid w:val="00027BF9"/>
    <w:rsid w:val="00030E40"/>
    <w:rsid w:val="00031075"/>
    <w:rsid w:val="000311F5"/>
    <w:rsid w:val="0003120D"/>
    <w:rsid w:val="00031556"/>
    <w:rsid w:val="00032ED3"/>
    <w:rsid w:val="00032EF8"/>
    <w:rsid w:val="00033840"/>
    <w:rsid w:val="0003447F"/>
    <w:rsid w:val="00036265"/>
    <w:rsid w:val="00036A04"/>
    <w:rsid w:val="00037FF2"/>
    <w:rsid w:val="0004095E"/>
    <w:rsid w:val="00041B22"/>
    <w:rsid w:val="000422F0"/>
    <w:rsid w:val="00043803"/>
    <w:rsid w:val="00043C1B"/>
    <w:rsid w:val="00045245"/>
    <w:rsid w:val="00045F7D"/>
    <w:rsid w:val="00046833"/>
    <w:rsid w:val="00046FE8"/>
    <w:rsid w:val="0004701D"/>
    <w:rsid w:val="0004759A"/>
    <w:rsid w:val="0004762D"/>
    <w:rsid w:val="000504AB"/>
    <w:rsid w:val="0005116F"/>
    <w:rsid w:val="00051353"/>
    <w:rsid w:val="00052DE3"/>
    <w:rsid w:val="00052F0C"/>
    <w:rsid w:val="00053AA6"/>
    <w:rsid w:val="00053C42"/>
    <w:rsid w:val="00054DF7"/>
    <w:rsid w:val="00054FD5"/>
    <w:rsid w:val="00055D5C"/>
    <w:rsid w:val="000562A0"/>
    <w:rsid w:val="000566C4"/>
    <w:rsid w:val="00061504"/>
    <w:rsid w:val="00063978"/>
    <w:rsid w:val="00063F95"/>
    <w:rsid w:val="00065760"/>
    <w:rsid w:val="0006576D"/>
    <w:rsid w:val="0006609C"/>
    <w:rsid w:val="00066B18"/>
    <w:rsid w:val="00066BAC"/>
    <w:rsid w:val="00070AEA"/>
    <w:rsid w:val="00071EC7"/>
    <w:rsid w:val="0007216F"/>
    <w:rsid w:val="000730C5"/>
    <w:rsid w:val="000734DF"/>
    <w:rsid w:val="00073FFD"/>
    <w:rsid w:val="0007447B"/>
    <w:rsid w:val="000748FC"/>
    <w:rsid w:val="00075E06"/>
    <w:rsid w:val="00076FFF"/>
    <w:rsid w:val="00077B05"/>
    <w:rsid w:val="00081032"/>
    <w:rsid w:val="00081261"/>
    <w:rsid w:val="00081DDD"/>
    <w:rsid w:val="000858EA"/>
    <w:rsid w:val="000870E4"/>
    <w:rsid w:val="0009101E"/>
    <w:rsid w:val="00092F06"/>
    <w:rsid w:val="00093389"/>
    <w:rsid w:val="00095068"/>
    <w:rsid w:val="00095C3D"/>
    <w:rsid w:val="00096CB9"/>
    <w:rsid w:val="0009711B"/>
    <w:rsid w:val="00097875"/>
    <w:rsid w:val="000A04DE"/>
    <w:rsid w:val="000A1738"/>
    <w:rsid w:val="000A1854"/>
    <w:rsid w:val="000A19D3"/>
    <w:rsid w:val="000A2272"/>
    <w:rsid w:val="000A488D"/>
    <w:rsid w:val="000A6A95"/>
    <w:rsid w:val="000A731C"/>
    <w:rsid w:val="000B1C85"/>
    <w:rsid w:val="000B340D"/>
    <w:rsid w:val="000B3652"/>
    <w:rsid w:val="000B38C6"/>
    <w:rsid w:val="000B4581"/>
    <w:rsid w:val="000B47C8"/>
    <w:rsid w:val="000B4865"/>
    <w:rsid w:val="000B520E"/>
    <w:rsid w:val="000B5CDD"/>
    <w:rsid w:val="000B7A5A"/>
    <w:rsid w:val="000B7DC5"/>
    <w:rsid w:val="000C067B"/>
    <w:rsid w:val="000C0FD3"/>
    <w:rsid w:val="000C158B"/>
    <w:rsid w:val="000C15DE"/>
    <w:rsid w:val="000C1640"/>
    <w:rsid w:val="000C1C5A"/>
    <w:rsid w:val="000C3577"/>
    <w:rsid w:val="000C4BCC"/>
    <w:rsid w:val="000C597B"/>
    <w:rsid w:val="000C669B"/>
    <w:rsid w:val="000C68A0"/>
    <w:rsid w:val="000C6A66"/>
    <w:rsid w:val="000D0390"/>
    <w:rsid w:val="000D097E"/>
    <w:rsid w:val="000D0B73"/>
    <w:rsid w:val="000D1288"/>
    <w:rsid w:val="000D2541"/>
    <w:rsid w:val="000D2A64"/>
    <w:rsid w:val="000D2FAE"/>
    <w:rsid w:val="000D58D9"/>
    <w:rsid w:val="000D58DD"/>
    <w:rsid w:val="000D5A1F"/>
    <w:rsid w:val="000D5F57"/>
    <w:rsid w:val="000D74F4"/>
    <w:rsid w:val="000D7502"/>
    <w:rsid w:val="000E22C7"/>
    <w:rsid w:val="000E239D"/>
    <w:rsid w:val="000E36B9"/>
    <w:rsid w:val="000E3DBF"/>
    <w:rsid w:val="000E6D85"/>
    <w:rsid w:val="000F0157"/>
    <w:rsid w:val="000F0C81"/>
    <w:rsid w:val="000F1BD1"/>
    <w:rsid w:val="000F3676"/>
    <w:rsid w:val="000F4845"/>
    <w:rsid w:val="000F5D86"/>
    <w:rsid w:val="000F61FF"/>
    <w:rsid w:val="000F724D"/>
    <w:rsid w:val="000F7BCB"/>
    <w:rsid w:val="001004F9"/>
    <w:rsid w:val="0010138F"/>
    <w:rsid w:val="00101CE1"/>
    <w:rsid w:val="00101D06"/>
    <w:rsid w:val="00102A6B"/>
    <w:rsid w:val="00103628"/>
    <w:rsid w:val="00103699"/>
    <w:rsid w:val="00103767"/>
    <w:rsid w:val="00103E92"/>
    <w:rsid w:val="001044DF"/>
    <w:rsid w:val="001076F8"/>
    <w:rsid w:val="00110626"/>
    <w:rsid w:val="00111488"/>
    <w:rsid w:val="00112417"/>
    <w:rsid w:val="00112AA9"/>
    <w:rsid w:val="00112F5E"/>
    <w:rsid w:val="001142C1"/>
    <w:rsid w:val="00114408"/>
    <w:rsid w:val="0011470C"/>
    <w:rsid w:val="00114C5F"/>
    <w:rsid w:val="00114DED"/>
    <w:rsid w:val="00115297"/>
    <w:rsid w:val="00115AB9"/>
    <w:rsid w:val="00115FD3"/>
    <w:rsid w:val="00117DE7"/>
    <w:rsid w:val="00120A4C"/>
    <w:rsid w:val="00121081"/>
    <w:rsid w:val="00121892"/>
    <w:rsid w:val="00121E08"/>
    <w:rsid w:val="001235F3"/>
    <w:rsid w:val="0012517D"/>
    <w:rsid w:val="001255A4"/>
    <w:rsid w:val="001261CA"/>
    <w:rsid w:val="001274C1"/>
    <w:rsid w:val="0012794F"/>
    <w:rsid w:val="00131844"/>
    <w:rsid w:val="0013197E"/>
    <w:rsid w:val="001322FE"/>
    <w:rsid w:val="00132344"/>
    <w:rsid w:val="001332A3"/>
    <w:rsid w:val="00133D8D"/>
    <w:rsid w:val="00134A36"/>
    <w:rsid w:val="0013684B"/>
    <w:rsid w:val="00137E59"/>
    <w:rsid w:val="00142B42"/>
    <w:rsid w:val="00142BB9"/>
    <w:rsid w:val="00142D66"/>
    <w:rsid w:val="00143527"/>
    <w:rsid w:val="00143A61"/>
    <w:rsid w:val="00143F12"/>
    <w:rsid w:val="00144DA7"/>
    <w:rsid w:val="00145140"/>
    <w:rsid w:val="00146C9E"/>
    <w:rsid w:val="00147454"/>
    <w:rsid w:val="0015028D"/>
    <w:rsid w:val="00152309"/>
    <w:rsid w:val="00152F29"/>
    <w:rsid w:val="00153559"/>
    <w:rsid w:val="0015489A"/>
    <w:rsid w:val="00156036"/>
    <w:rsid w:val="00157A5A"/>
    <w:rsid w:val="00160708"/>
    <w:rsid w:val="00160B32"/>
    <w:rsid w:val="00162111"/>
    <w:rsid w:val="00163AC6"/>
    <w:rsid w:val="00165668"/>
    <w:rsid w:val="00165D56"/>
    <w:rsid w:val="00165F14"/>
    <w:rsid w:val="00165FF6"/>
    <w:rsid w:val="0017134A"/>
    <w:rsid w:val="0017379A"/>
    <w:rsid w:val="001739C2"/>
    <w:rsid w:val="001748E3"/>
    <w:rsid w:val="00174B31"/>
    <w:rsid w:val="00174BA7"/>
    <w:rsid w:val="00175EF0"/>
    <w:rsid w:val="00176BB1"/>
    <w:rsid w:val="00180536"/>
    <w:rsid w:val="00180DC0"/>
    <w:rsid w:val="00182EED"/>
    <w:rsid w:val="001831A1"/>
    <w:rsid w:val="001836BF"/>
    <w:rsid w:val="0018443A"/>
    <w:rsid w:val="00184EE5"/>
    <w:rsid w:val="00184FA1"/>
    <w:rsid w:val="0019227A"/>
    <w:rsid w:val="001938AC"/>
    <w:rsid w:val="00193D7F"/>
    <w:rsid w:val="00193FEF"/>
    <w:rsid w:val="00195552"/>
    <w:rsid w:val="001955BE"/>
    <w:rsid w:val="00195BE1"/>
    <w:rsid w:val="001A3F2D"/>
    <w:rsid w:val="001A49DA"/>
    <w:rsid w:val="001A4B7C"/>
    <w:rsid w:val="001A6628"/>
    <w:rsid w:val="001A69CB"/>
    <w:rsid w:val="001A79B6"/>
    <w:rsid w:val="001B076C"/>
    <w:rsid w:val="001B1648"/>
    <w:rsid w:val="001B1E58"/>
    <w:rsid w:val="001B1F8A"/>
    <w:rsid w:val="001B5ABC"/>
    <w:rsid w:val="001B7021"/>
    <w:rsid w:val="001C0FC3"/>
    <w:rsid w:val="001C2825"/>
    <w:rsid w:val="001C3CE7"/>
    <w:rsid w:val="001C7E20"/>
    <w:rsid w:val="001D02EC"/>
    <w:rsid w:val="001D0A22"/>
    <w:rsid w:val="001D0ADF"/>
    <w:rsid w:val="001D0CF0"/>
    <w:rsid w:val="001D2727"/>
    <w:rsid w:val="001D3176"/>
    <w:rsid w:val="001D4029"/>
    <w:rsid w:val="001D4738"/>
    <w:rsid w:val="001D4FCB"/>
    <w:rsid w:val="001D5016"/>
    <w:rsid w:val="001D50D7"/>
    <w:rsid w:val="001D58ED"/>
    <w:rsid w:val="001D5A3C"/>
    <w:rsid w:val="001D6103"/>
    <w:rsid w:val="001D67B3"/>
    <w:rsid w:val="001D7075"/>
    <w:rsid w:val="001D710D"/>
    <w:rsid w:val="001D78D8"/>
    <w:rsid w:val="001D7903"/>
    <w:rsid w:val="001D7DE1"/>
    <w:rsid w:val="001E1165"/>
    <w:rsid w:val="001E11FC"/>
    <w:rsid w:val="001E1973"/>
    <w:rsid w:val="001E1E6D"/>
    <w:rsid w:val="001E5262"/>
    <w:rsid w:val="001E6269"/>
    <w:rsid w:val="001E7853"/>
    <w:rsid w:val="001F140E"/>
    <w:rsid w:val="001F2868"/>
    <w:rsid w:val="001F3461"/>
    <w:rsid w:val="001F34E4"/>
    <w:rsid w:val="001F373C"/>
    <w:rsid w:val="001F381A"/>
    <w:rsid w:val="001F398E"/>
    <w:rsid w:val="001F4B1E"/>
    <w:rsid w:val="001F4C82"/>
    <w:rsid w:val="001F6A1D"/>
    <w:rsid w:val="001F7656"/>
    <w:rsid w:val="001F7F1E"/>
    <w:rsid w:val="00200666"/>
    <w:rsid w:val="00200EA7"/>
    <w:rsid w:val="00204356"/>
    <w:rsid w:val="0020456C"/>
    <w:rsid w:val="002047A1"/>
    <w:rsid w:val="0020558D"/>
    <w:rsid w:val="0020611D"/>
    <w:rsid w:val="00206CA6"/>
    <w:rsid w:val="00211695"/>
    <w:rsid w:val="00211C7D"/>
    <w:rsid w:val="00211E21"/>
    <w:rsid w:val="00213D24"/>
    <w:rsid w:val="002149B5"/>
    <w:rsid w:val="002156D3"/>
    <w:rsid w:val="00216413"/>
    <w:rsid w:val="002165E5"/>
    <w:rsid w:val="00220B97"/>
    <w:rsid w:val="00221690"/>
    <w:rsid w:val="00221714"/>
    <w:rsid w:val="002226D9"/>
    <w:rsid w:val="002238DA"/>
    <w:rsid w:val="00224774"/>
    <w:rsid w:val="002247AF"/>
    <w:rsid w:val="002248F8"/>
    <w:rsid w:val="00224A39"/>
    <w:rsid w:val="00224B6F"/>
    <w:rsid w:val="00225449"/>
    <w:rsid w:val="002276DE"/>
    <w:rsid w:val="00230AFD"/>
    <w:rsid w:val="00231749"/>
    <w:rsid w:val="00231842"/>
    <w:rsid w:val="00231C01"/>
    <w:rsid w:val="0023355D"/>
    <w:rsid w:val="0023384C"/>
    <w:rsid w:val="00233EF1"/>
    <w:rsid w:val="00234F02"/>
    <w:rsid w:val="00235CCB"/>
    <w:rsid w:val="00235FC1"/>
    <w:rsid w:val="002365B2"/>
    <w:rsid w:val="002365EC"/>
    <w:rsid w:val="00236C2E"/>
    <w:rsid w:val="00236EB3"/>
    <w:rsid w:val="00237AFB"/>
    <w:rsid w:val="00242401"/>
    <w:rsid w:val="00242C38"/>
    <w:rsid w:val="002455A7"/>
    <w:rsid w:val="00246B87"/>
    <w:rsid w:val="00246E32"/>
    <w:rsid w:val="0025142D"/>
    <w:rsid w:val="00251A9C"/>
    <w:rsid w:val="00251F1D"/>
    <w:rsid w:val="00252240"/>
    <w:rsid w:val="00252944"/>
    <w:rsid w:val="00252D12"/>
    <w:rsid w:val="00254BEE"/>
    <w:rsid w:val="00254E77"/>
    <w:rsid w:val="002553BC"/>
    <w:rsid w:val="00255809"/>
    <w:rsid w:val="0025583D"/>
    <w:rsid w:val="00257CEC"/>
    <w:rsid w:val="002602C1"/>
    <w:rsid w:val="0026043B"/>
    <w:rsid w:val="00260E23"/>
    <w:rsid w:val="00260F97"/>
    <w:rsid w:val="00261186"/>
    <w:rsid w:val="00262945"/>
    <w:rsid w:val="00263296"/>
    <w:rsid w:val="002634C7"/>
    <w:rsid w:val="002642A4"/>
    <w:rsid w:val="00265F92"/>
    <w:rsid w:val="00266F8C"/>
    <w:rsid w:val="00270B8B"/>
    <w:rsid w:val="002715C9"/>
    <w:rsid w:val="0027197E"/>
    <w:rsid w:val="00271CF5"/>
    <w:rsid w:val="00273683"/>
    <w:rsid w:val="0027569E"/>
    <w:rsid w:val="00276554"/>
    <w:rsid w:val="002767A0"/>
    <w:rsid w:val="00276FD6"/>
    <w:rsid w:val="0027743D"/>
    <w:rsid w:val="00277709"/>
    <w:rsid w:val="00280105"/>
    <w:rsid w:val="00280B31"/>
    <w:rsid w:val="00280B73"/>
    <w:rsid w:val="00281288"/>
    <w:rsid w:val="002821E7"/>
    <w:rsid w:val="002835F4"/>
    <w:rsid w:val="00284031"/>
    <w:rsid w:val="002852BE"/>
    <w:rsid w:val="00285432"/>
    <w:rsid w:val="00285FD4"/>
    <w:rsid w:val="00286132"/>
    <w:rsid w:val="002873DC"/>
    <w:rsid w:val="00290E09"/>
    <w:rsid w:val="002910C0"/>
    <w:rsid w:val="0029150A"/>
    <w:rsid w:val="00292BF2"/>
    <w:rsid w:val="0029332A"/>
    <w:rsid w:val="00293629"/>
    <w:rsid w:val="00293753"/>
    <w:rsid w:val="00295407"/>
    <w:rsid w:val="00295467"/>
    <w:rsid w:val="00295E3F"/>
    <w:rsid w:val="0029714A"/>
    <w:rsid w:val="00297BA1"/>
    <w:rsid w:val="002A0313"/>
    <w:rsid w:val="002A08E2"/>
    <w:rsid w:val="002A12A9"/>
    <w:rsid w:val="002A1BEF"/>
    <w:rsid w:val="002A4896"/>
    <w:rsid w:val="002A550D"/>
    <w:rsid w:val="002A5C06"/>
    <w:rsid w:val="002A6894"/>
    <w:rsid w:val="002A6D09"/>
    <w:rsid w:val="002A7F12"/>
    <w:rsid w:val="002B23D4"/>
    <w:rsid w:val="002B2AE9"/>
    <w:rsid w:val="002B5E0C"/>
    <w:rsid w:val="002B6605"/>
    <w:rsid w:val="002B68EE"/>
    <w:rsid w:val="002C0B84"/>
    <w:rsid w:val="002C1539"/>
    <w:rsid w:val="002C4216"/>
    <w:rsid w:val="002C450C"/>
    <w:rsid w:val="002C472E"/>
    <w:rsid w:val="002C5631"/>
    <w:rsid w:val="002C5FE3"/>
    <w:rsid w:val="002C67A6"/>
    <w:rsid w:val="002C6C92"/>
    <w:rsid w:val="002C7243"/>
    <w:rsid w:val="002C73AD"/>
    <w:rsid w:val="002D17CE"/>
    <w:rsid w:val="002D1CA5"/>
    <w:rsid w:val="002D2E75"/>
    <w:rsid w:val="002D31A2"/>
    <w:rsid w:val="002D323E"/>
    <w:rsid w:val="002D3A42"/>
    <w:rsid w:val="002D4413"/>
    <w:rsid w:val="002D49C6"/>
    <w:rsid w:val="002D6929"/>
    <w:rsid w:val="002D6FA6"/>
    <w:rsid w:val="002D7F6C"/>
    <w:rsid w:val="002E21B5"/>
    <w:rsid w:val="002E24AE"/>
    <w:rsid w:val="002E2C52"/>
    <w:rsid w:val="002E2C55"/>
    <w:rsid w:val="002E2D27"/>
    <w:rsid w:val="002E2D3E"/>
    <w:rsid w:val="002E3E30"/>
    <w:rsid w:val="002E5610"/>
    <w:rsid w:val="002E6C8D"/>
    <w:rsid w:val="002E6F54"/>
    <w:rsid w:val="002F1A47"/>
    <w:rsid w:val="002F24F6"/>
    <w:rsid w:val="002F3094"/>
    <w:rsid w:val="002F4F9F"/>
    <w:rsid w:val="002F6789"/>
    <w:rsid w:val="002F6859"/>
    <w:rsid w:val="002F7D0F"/>
    <w:rsid w:val="003005E1"/>
    <w:rsid w:val="003009C1"/>
    <w:rsid w:val="003028A8"/>
    <w:rsid w:val="00302929"/>
    <w:rsid w:val="00304708"/>
    <w:rsid w:val="00304E4E"/>
    <w:rsid w:val="0030659B"/>
    <w:rsid w:val="003065B6"/>
    <w:rsid w:val="00306A1E"/>
    <w:rsid w:val="00306E49"/>
    <w:rsid w:val="0030738E"/>
    <w:rsid w:val="003075DF"/>
    <w:rsid w:val="00310A6E"/>
    <w:rsid w:val="00311261"/>
    <w:rsid w:val="0031161C"/>
    <w:rsid w:val="00311911"/>
    <w:rsid w:val="00312303"/>
    <w:rsid w:val="003126A9"/>
    <w:rsid w:val="003137D3"/>
    <w:rsid w:val="003147B4"/>
    <w:rsid w:val="003165E0"/>
    <w:rsid w:val="00320FE6"/>
    <w:rsid w:val="00322AEF"/>
    <w:rsid w:val="00323FED"/>
    <w:rsid w:val="00324E16"/>
    <w:rsid w:val="00326B59"/>
    <w:rsid w:val="00327405"/>
    <w:rsid w:val="00327D6A"/>
    <w:rsid w:val="00327E65"/>
    <w:rsid w:val="00327F0A"/>
    <w:rsid w:val="003308BF"/>
    <w:rsid w:val="00331F74"/>
    <w:rsid w:val="003324AD"/>
    <w:rsid w:val="00332FB8"/>
    <w:rsid w:val="00334CE2"/>
    <w:rsid w:val="00334D89"/>
    <w:rsid w:val="003354AB"/>
    <w:rsid w:val="00335579"/>
    <w:rsid w:val="0033561C"/>
    <w:rsid w:val="00340C61"/>
    <w:rsid w:val="00340EE8"/>
    <w:rsid w:val="003410DC"/>
    <w:rsid w:val="0034159F"/>
    <w:rsid w:val="00341BC5"/>
    <w:rsid w:val="00341E84"/>
    <w:rsid w:val="003420E1"/>
    <w:rsid w:val="00342B44"/>
    <w:rsid w:val="00342EAE"/>
    <w:rsid w:val="00345E5C"/>
    <w:rsid w:val="0034609D"/>
    <w:rsid w:val="00346E41"/>
    <w:rsid w:val="0034759F"/>
    <w:rsid w:val="003502AB"/>
    <w:rsid w:val="00350F4E"/>
    <w:rsid w:val="00351F15"/>
    <w:rsid w:val="00352A98"/>
    <w:rsid w:val="00353292"/>
    <w:rsid w:val="00356C71"/>
    <w:rsid w:val="0035798B"/>
    <w:rsid w:val="0036050B"/>
    <w:rsid w:val="003627B8"/>
    <w:rsid w:val="003631D2"/>
    <w:rsid w:val="00364A18"/>
    <w:rsid w:val="00366D95"/>
    <w:rsid w:val="003678F4"/>
    <w:rsid w:val="00371416"/>
    <w:rsid w:val="0037155B"/>
    <w:rsid w:val="0037237B"/>
    <w:rsid w:val="00373DCF"/>
    <w:rsid w:val="00375926"/>
    <w:rsid w:val="00377B70"/>
    <w:rsid w:val="00381643"/>
    <w:rsid w:val="003816A8"/>
    <w:rsid w:val="00381B3D"/>
    <w:rsid w:val="00381FD2"/>
    <w:rsid w:val="0038235F"/>
    <w:rsid w:val="003841FB"/>
    <w:rsid w:val="00384371"/>
    <w:rsid w:val="003845B5"/>
    <w:rsid w:val="00386E08"/>
    <w:rsid w:val="0039303D"/>
    <w:rsid w:val="003932F5"/>
    <w:rsid w:val="00395605"/>
    <w:rsid w:val="00395643"/>
    <w:rsid w:val="003957B3"/>
    <w:rsid w:val="0039613C"/>
    <w:rsid w:val="003A03A9"/>
    <w:rsid w:val="003A08B2"/>
    <w:rsid w:val="003A1983"/>
    <w:rsid w:val="003A275D"/>
    <w:rsid w:val="003A318D"/>
    <w:rsid w:val="003A32AF"/>
    <w:rsid w:val="003A3F5B"/>
    <w:rsid w:val="003A6AF1"/>
    <w:rsid w:val="003B10DB"/>
    <w:rsid w:val="003B1379"/>
    <w:rsid w:val="003B3192"/>
    <w:rsid w:val="003B4334"/>
    <w:rsid w:val="003B4560"/>
    <w:rsid w:val="003B4C2C"/>
    <w:rsid w:val="003B4F2F"/>
    <w:rsid w:val="003B6064"/>
    <w:rsid w:val="003B6418"/>
    <w:rsid w:val="003B7AB7"/>
    <w:rsid w:val="003B7C64"/>
    <w:rsid w:val="003C066D"/>
    <w:rsid w:val="003C1A82"/>
    <w:rsid w:val="003C3208"/>
    <w:rsid w:val="003C3A47"/>
    <w:rsid w:val="003C4297"/>
    <w:rsid w:val="003C5D4F"/>
    <w:rsid w:val="003C5DA9"/>
    <w:rsid w:val="003C6ED1"/>
    <w:rsid w:val="003D01EC"/>
    <w:rsid w:val="003D0623"/>
    <w:rsid w:val="003D197D"/>
    <w:rsid w:val="003D1E6F"/>
    <w:rsid w:val="003D276E"/>
    <w:rsid w:val="003D2B85"/>
    <w:rsid w:val="003D425F"/>
    <w:rsid w:val="003D4833"/>
    <w:rsid w:val="003D4DB8"/>
    <w:rsid w:val="003D64A8"/>
    <w:rsid w:val="003D6E79"/>
    <w:rsid w:val="003D7E61"/>
    <w:rsid w:val="003E0153"/>
    <w:rsid w:val="003E04B4"/>
    <w:rsid w:val="003E1C9A"/>
    <w:rsid w:val="003E4034"/>
    <w:rsid w:val="003E536F"/>
    <w:rsid w:val="003E7BE3"/>
    <w:rsid w:val="003F0200"/>
    <w:rsid w:val="003F1B50"/>
    <w:rsid w:val="003F32A2"/>
    <w:rsid w:val="003F3348"/>
    <w:rsid w:val="003F3E53"/>
    <w:rsid w:val="003F5376"/>
    <w:rsid w:val="003F61A7"/>
    <w:rsid w:val="003F6DE4"/>
    <w:rsid w:val="003F6FD0"/>
    <w:rsid w:val="004003D5"/>
    <w:rsid w:val="00401127"/>
    <w:rsid w:val="004013C8"/>
    <w:rsid w:val="00401B6D"/>
    <w:rsid w:val="00401CD0"/>
    <w:rsid w:val="00401CD9"/>
    <w:rsid w:val="00401FBE"/>
    <w:rsid w:val="00403228"/>
    <w:rsid w:val="00405E28"/>
    <w:rsid w:val="00406054"/>
    <w:rsid w:val="00406D47"/>
    <w:rsid w:val="00410B53"/>
    <w:rsid w:val="00410BD2"/>
    <w:rsid w:val="00412D74"/>
    <w:rsid w:val="004144F6"/>
    <w:rsid w:val="00414521"/>
    <w:rsid w:val="00414A7C"/>
    <w:rsid w:val="00414D9B"/>
    <w:rsid w:val="00415771"/>
    <w:rsid w:val="00415EFF"/>
    <w:rsid w:val="00416588"/>
    <w:rsid w:val="00417131"/>
    <w:rsid w:val="00421AA5"/>
    <w:rsid w:val="0042279D"/>
    <w:rsid w:val="00422C76"/>
    <w:rsid w:val="0042313F"/>
    <w:rsid w:val="004244E0"/>
    <w:rsid w:val="0042459E"/>
    <w:rsid w:val="00424789"/>
    <w:rsid w:val="00425127"/>
    <w:rsid w:val="004255A7"/>
    <w:rsid w:val="00430FBB"/>
    <w:rsid w:val="0043408A"/>
    <w:rsid w:val="00434EA9"/>
    <w:rsid w:val="00435BC2"/>
    <w:rsid w:val="00436272"/>
    <w:rsid w:val="0043652C"/>
    <w:rsid w:val="004408C7"/>
    <w:rsid w:val="00440DA3"/>
    <w:rsid w:val="0044186D"/>
    <w:rsid w:val="00441AB0"/>
    <w:rsid w:val="004421DD"/>
    <w:rsid w:val="0044317F"/>
    <w:rsid w:val="0044345F"/>
    <w:rsid w:val="00443832"/>
    <w:rsid w:val="0044399B"/>
    <w:rsid w:val="00443C27"/>
    <w:rsid w:val="0044404E"/>
    <w:rsid w:val="00444182"/>
    <w:rsid w:val="00444CC2"/>
    <w:rsid w:val="00444D2E"/>
    <w:rsid w:val="004465FE"/>
    <w:rsid w:val="0044697D"/>
    <w:rsid w:val="00446B41"/>
    <w:rsid w:val="00446CC8"/>
    <w:rsid w:val="0044737D"/>
    <w:rsid w:val="0045238C"/>
    <w:rsid w:val="00453B5E"/>
    <w:rsid w:val="00454041"/>
    <w:rsid w:val="00454208"/>
    <w:rsid w:val="00454453"/>
    <w:rsid w:val="004559D9"/>
    <w:rsid w:val="00455F28"/>
    <w:rsid w:val="004566C5"/>
    <w:rsid w:val="00457A84"/>
    <w:rsid w:val="00460BA6"/>
    <w:rsid w:val="0046336F"/>
    <w:rsid w:val="004645E0"/>
    <w:rsid w:val="00465543"/>
    <w:rsid w:val="00466679"/>
    <w:rsid w:val="00467003"/>
    <w:rsid w:val="00467190"/>
    <w:rsid w:val="00467493"/>
    <w:rsid w:val="0046785A"/>
    <w:rsid w:val="00467C7C"/>
    <w:rsid w:val="004721A3"/>
    <w:rsid w:val="004728C2"/>
    <w:rsid w:val="00473AC6"/>
    <w:rsid w:val="00473C81"/>
    <w:rsid w:val="0047414B"/>
    <w:rsid w:val="0048036F"/>
    <w:rsid w:val="00480562"/>
    <w:rsid w:val="0048183F"/>
    <w:rsid w:val="004837B0"/>
    <w:rsid w:val="0048678B"/>
    <w:rsid w:val="004879AB"/>
    <w:rsid w:val="0049178A"/>
    <w:rsid w:val="0049284D"/>
    <w:rsid w:val="004943EB"/>
    <w:rsid w:val="004948F6"/>
    <w:rsid w:val="00494BA2"/>
    <w:rsid w:val="004954C4"/>
    <w:rsid w:val="004957CB"/>
    <w:rsid w:val="004962FD"/>
    <w:rsid w:val="00496401"/>
    <w:rsid w:val="00496A4C"/>
    <w:rsid w:val="00497054"/>
    <w:rsid w:val="004975B8"/>
    <w:rsid w:val="00497EE8"/>
    <w:rsid w:val="004A1B04"/>
    <w:rsid w:val="004A2198"/>
    <w:rsid w:val="004A23A7"/>
    <w:rsid w:val="004A33FF"/>
    <w:rsid w:val="004A3952"/>
    <w:rsid w:val="004A40ED"/>
    <w:rsid w:val="004A7B61"/>
    <w:rsid w:val="004A7F8B"/>
    <w:rsid w:val="004B01D1"/>
    <w:rsid w:val="004B2504"/>
    <w:rsid w:val="004B268A"/>
    <w:rsid w:val="004B2EBC"/>
    <w:rsid w:val="004B41DC"/>
    <w:rsid w:val="004B4552"/>
    <w:rsid w:val="004B555D"/>
    <w:rsid w:val="004B75B6"/>
    <w:rsid w:val="004B7820"/>
    <w:rsid w:val="004B78A7"/>
    <w:rsid w:val="004B7AAC"/>
    <w:rsid w:val="004B7B1D"/>
    <w:rsid w:val="004C03B6"/>
    <w:rsid w:val="004C133A"/>
    <w:rsid w:val="004C3501"/>
    <w:rsid w:val="004C38A5"/>
    <w:rsid w:val="004C3EF1"/>
    <w:rsid w:val="004C498A"/>
    <w:rsid w:val="004C531D"/>
    <w:rsid w:val="004C5853"/>
    <w:rsid w:val="004C5A4F"/>
    <w:rsid w:val="004C5E91"/>
    <w:rsid w:val="004C69E4"/>
    <w:rsid w:val="004D00EB"/>
    <w:rsid w:val="004D04A6"/>
    <w:rsid w:val="004D08B9"/>
    <w:rsid w:val="004D0E89"/>
    <w:rsid w:val="004D353A"/>
    <w:rsid w:val="004D7BEE"/>
    <w:rsid w:val="004E0267"/>
    <w:rsid w:val="004E124F"/>
    <w:rsid w:val="004E3E3B"/>
    <w:rsid w:val="004E4D18"/>
    <w:rsid w:val="004E7C1E"/>
    <w:rsid w:val="004F1BFC"/>
    <w:rsid w:val="004F2C80"/>
    <w:rsid w:val="004F49D4"/>
    <w:rsid w:val="004F4BB4"/>
    <w:rsid w:val="004F764F"/>
    <w:rsid w:val="004F7ACA"/>
    <w:rsid w:val="005000F8"/>
    <w:rsid w:val="00500154"/>
    <w:rsid w:val="005007FE"/>
    <w:rsid w:val="00500E04"/>
    <w:rsid w:val="00501829"/>
    <w:rsid w:val="00501A7E"/>
    <w:rsid w:val="005033F8"/>
    <w:rsid w:val="00503663"/>
    <w:rsid w:val="00505698"/>
    <w:rsid w:val="005059DD"/>
    <w:rsid w:val="00505C5C"/>
    <w:rsid w:val="00506317"/>
    <w:rsid w:val="00507E47"/>
    <w:rsid w:val="00510A31"/>
    <w:rsid w:val="00514141"/>
    <w:rsid w:val="0051524E"/>
    <w:rsid w:val="00516336"/>
    <w:rsid w:val="00517979"/>
    <w:rsid w:val="00517E72"/>
    <w:rsid w:val="00520210"/>
    <w:rsid w:val="00520304"/>
    <w:rsid w:val="00521156"/>
    <w:rsid w:val="00521376"/>
    <w:rsid w:val="005216F5"/>
    <w:rsid w:val="00521D33"/>
    <w:rsid w:val="00522846"/>
    <w:rsid w:val="005236DF"/>
    <w:rsid w:val="00523F45"/>
    <w:rsid w:val="00524B1B"/>
    <w:rsid w:val="00525D28"/>
    <w:rsid w:val="00530DD3"/>
    <w:rsid w:val="00531D7B"/>
    <w:rsid w:val="00533435"/>
    <w:rsid w:val="00533EB0"/>
    <w:rsid w:val="00535697"/>
    <w:rsid w:val="00536C9D"/>
    <w:rsid w:val="0053746B"/>
    <w:rsid w:val="00541035"/>
    <w:rsid w:val="0054203D"/>
    <w:rsid w:val="00542896"/>
    <w:rsid w:val="00542A5B"/>
    <w:rsid w:val="0054369F"/>
    <w:rsid w:val="005458D1"/>
    <w:rsid w:val="00545F10"/>
    <w:rsid w:val="0054797D"/>
    <w:rsid w:val="00547E6D"/>
    <w:rsid w:val="00550824"/>
    <w:rsid w:val="00550C47"/>
    <w:rsid w:val="00550F62"/>
    <w:rsid w:val="00551893"/>
    <w:rsid w:val="0055238D"/>
    <w:rsid w:val="00552BCC"/>
    <w:rsid w:val="00553D13"/>
    <w:rsid w:val="0055546B"/>
    <w:rsid w:val="005554A0"/>
    <w:rsid w:val="00560012"/>
    <w:rsid w:val="00561762"/>
    <w:rsid w:val="00562FDB"/>
    <w:rsid w:val="00563432"/>
    <w:rsid w:val="00563E81"/>
    <w:rsid w:val="00567228"/>
    <w:rsid w:val="00571357"/>
    <w:rsid w:val="0057154A"/>
    <w:rsid w:val="0057191A"/>
    <w:rsid w:val="0057330E"/>
    <w:rsid w:val="005734DD"/>
    <w:rsid w:val="005735D0"/>
    <w:rsid w:val="00574E2C"/>
    <w:rsid w:val="00574F3C"/>
    <w:rsid w:val="005818BA"/>
    <w:rsid w:val="00581E01"/>
    <w:rsid w:val="005826AC"/>
    <w:rsid w:val="00583194"/>
    <w:rsid w:val="00583284"/>
    <w:rsid w:val="00583318"/>
    <w:rsid w:val="00583E5B"/>
    <w:rsid w:val="005844D8"/>
    <w:rsid w:val="00586250"/>
    <w:rsid w:val="005867DF"/>
    <w:rsid w:val="00586BB8"/>
    <w:rsid w:val="00586F88"/>
    <w:rsid w:val="00587231"/>
    <w:rsid w:val="005877FD"/>
    <w:rsid w:val="00587B65"/>
    <w:rsid w:val="00587D02"/>
    <w:rsid w:val="005904F4"/>
    <w:rsid w:val="00590510"/>
    <w:rsid w:val="00590CAC"/>
    <w:rsid w:val="00591B35"/>
    <w:rsid w:val="005931FF"/>
    <w:rsid w:val="00594AC2"/>
    <w:rsid w:val="00597550"/>
    <w:rsid w:val="005A1EC6"/>
    <w:rsid w:val="005A200F"/>
    <w:rsid w:val="005A2827"/>
    <w:rsid w:val="005A3CA8"/>
    <w:rsid w:val="005A55E4"/>
    <w:rsid w:val="005A55FF"/>
    <w:rsid w:val="005A68C0"/>
    <w:rsid w:val="005A72CB"/>
    <w:rsid w:val="005A7EB9"/>
    <w:rsid w:val="005B20C2"/>
    <w:rsid w:val="005B2965"/>
    <w:rsid w:val="005B34BD"/>
    <w:rsid w:val="005B3E43"/>
    <w:rsid w:val="005B52F9"/>
    <w:rsid w:val="005B539E"/>
    <w:rsid w:val="005B54FF"/>
    <w:rsid w:val="005B56B5"/>
    <w:rsid w:val="005B5D3E"/>
    <w:rsid w:val="005B63C1"/>
    <w:rsid w:val="005B6764"/>
    <w:rsid w:val="005C0037"/>
    <w:rsid w:val="005C0B29"/>
    <w:rsid w:val="005C2C9E"/>
    <w:rsid w:val="005C30E8"/>
    <w:rsid w:val="005C3116"/>
    <w:rsid w:val="005C3C15"/>
    <w:rsid w:val="005C3FDA"/>
    <w:rsid w:val="005C4668"/>
    <w:rsid w:val="005C6007"/>
    <w:rsid w:val="005C612C"/>
    <w:rsid w:val="005C6A49"/>
    <w:rsid w:val="005C7750"/>
    <w:rsid w:val="005D111F"/>
    <w:rsid w:val="005D123D"/>
    <w:rsid w:val="005D1CE8"/>
    <w:rsid w:val="005D251B"/>
    <w:rsid w:val="005D25D7"/>
    <w:rsid w:val="005D2CED"/>
    <w:rsid w:val="005D4E88"/>
    <w:rsid w:val="005E0F63"/>
    <w:rsid w:val="005E166A"/>
    <w:rsid w:val="005E1A64"/>
    <w:rsid w:val="005E21C0"/>
    <w:rsid w:val="005E3900"/>
    <w:rsid w:val="005E3A57"/>
    <w:rsid w:val="005E3CC7"/>
    <w:rsid w:val="005E4025"/>
    <w:rsid w:val="005E4CDA"/>
    <w:rsid w:val="005E6C35"/>
    <w:rsid w:val="005E7938"/>
    <w:rsid w:val="005E79A6"/>
    <w:rsid w:val="005F0494"/>
    <w:rsid w:val="005F05D8"/>
    <w:rsid w:val="005F0BB8"/>
    <w:rsid w:val="005F16F0"/>
    <w:rsid w:val="005F3847"/>
    <w:rsid w:val="005F4F08"/>
    <w:rsid w:val="005F5007"/>
    <w:rsid w:val="005F6C1B"/>
    <w:rsid w:val="00602294"/>
    <w:rsid w:val="00602E77"/>
    <w:rsid w:val="00603FEE"/>
    <w:rsid w:val="00604D08"/>
    <w:rsid w:val="00605082"/>
    <w:rsid w:val="00605BE3"/>
    <w:rsid w:val="00605C2D"/>
    <w:rsid w:val="006061FE"/>
    <w:rsid w:val="0061224E"/>
    <w:rsid w:val="00612463"/>
    <w:rsid w:val="00613252"/>
    <w:rsid w:val="006138DC"/>
    <w:rsid w:val="006148B1"/>
    <w:rsid w:val="0061536A"/>
    <w:rsid w:val="00615621"/>
    <w:rsid w:val="00615DA4"/>
    <w:rsid w:val="00616DA0"/>
    <w:rsid w:val="00617060"/>
    <w:rsid w:val="00620DA2"/>
    <w:rsid w:val="00620E4B"/>
    <w:rsid w:val="00621272"/>
    <w:rsid w:val="006225BF"/>
    <w:rsid w:val="00623653"/>
    <w:rsid w:val="0062367E"/>
    <w:rsid w:val="0062419E"/>
    <w:rsid w:val="006260C8"/>
    <w:rsid w:val="0062726F"/>
    <w:rsid w:val="00627303"/>
    <w:rsid w:val="00627DA6"/>
    <w:rsid w:val="00630731"/>
    <w:rsid w:val="0063122F"/>
    <w:rsid w:val="00631BEC"/>
    <w:rsid w:val="00632192"/>
    <w:rsid w:val="00633398"/>
    <w:rsid w:val="006335AA"/>
    <w:rsid w:val="00634A98"/>
    <w:rsid w:val="00634EB7"/>
    <w:rsid w:val="00634F47"/>
    <w:rsid w:val="0063541C"/>
    <w:rsid w:val="006368C4"/>
    <w:rsid w:val="00637AF0"/>
    <w:rsid w:val="006401E0"/>
    <w:rsid w:val="00640813"/>
    <w:rsid w:val="00640DB9"/>
    <w:rsid w:val="00640FC9"/>
    <w:rsid w:val="006415F6"/>
    <w:rsid w:val="00641CA1"/>
    <w:rsid w:val="00642244"/>
    <w:rsid w:val="006458D4"/>
    <w:rsid w:val="00647120"/>
    <w:rsid w:val="006478B9"/>
    <w:rsid w:val="00647A79"/>
    <w:rsid w:val="006505D5"/>
    <w:rsid w:val="00650A7E"/>
    <w:rsid w:val="00650DD3"/>
    <w:rsid w:val="00651542"/>
    <w:rsid w:val="00653064"/>
    <w:rsid w:val="00653F3B"/>
    <w:rsid w:val="00654D00"/>
    <w:rsid w:val="00655304"/>
    <w:rsid w:val="0065626C"/>
    <w:rsid w:val="00656279"/>
    <w:rsid w:val="00656709"/>
    <w:rsid w:val="00657094"/>
    <w:rsid w:val="00660B1C"/>
    <w:rsid w:val="006613A9"/>
    <w:rsid w:val="006616C1"/>
    <w:rsid w:val="00661EE4"/>
    <w:rsid w:val="0066303E"/>
    <w:rsid w:val="006632E9"/>
    <w:rsid w:val="00663973"/>
    <w:rsid w:val="0066508F"/>
    <w:rsid w:val="00666BCD"/>
    <w:rsid w:val="00667540"/>
    <w:rsid w:val="00670AE5"/>
    <w:rsid w:val="00672076"/>
    <w:rsid w:val="00672320"/>
    <w:rsid w:val="0067269D"/>
    <w:rsid w:val="00672756"/>
    <w:rsid w:val="00673A9B"/>
    <w:rsid w:val="00673D02"/>
    <w:rsid w:val="00674498"/>
    <w:rsid w:val="0067506B"/>
    <w:rsid w:val="006755BF"/>
    <w:rsid w:val="00675851"/>
    <w:rsid w:val="00675E15"/>
    <w:rsid w:val="00676164"/>
    <w:rsid w:val="0067627E"/>
    <w:rsid w:val="00676336"/>
    <w:rsid w:val="00676EC1"/>
    <w:rsid w:val="00680211"/>
    <w:rsid w:val="0068073F"/>
    <w:rsid w:val="006809CD"/>
    <w:rsid w:val="00681409"/>
    <w:rsid w:val="00681641"/>
    <w:rsid w:val="00682B0C"/>
    <w:rsid w:val="006834FC"/>
    <w:rsid w:val="00685511"/>
    <w:rsid w:val="00685520"/>
    <w:rsid w:val="00685D4D"/>
    <w:rsid w:val="00686E0D"/>
    <w:rsid w:val="00690052"/>
    <w:rsid w:val="00691310"/>
    <w:rsid w:val="00691549"/>
    <w:rsid w:val="006916E5"/>
    <w:rsid w:val="00691A38"/>
    <w:rsid w:val="00691B55"/>
    <w:rsid w:val="006920C1"/>
    <w:rsid w:val="00693B7C"/>
    <w:rsid w:val="00694889"/>
    <w:rsid w:val="00694D01"/>
    <w:rsid w:val="00696B03"/>
    <w:rsid w:val="00696B37"/>
    <w:rsid w:val="006973DB"/>
    <w:rsid w:val="00697693"/>
    <w:rsid w:val="00697FAD"/>
    <w:rsid w:val="006A0023"/>
    <w:rsid w:val="006A21BD"/>
    <w:rsid w:val="006A326A"/>
    <w:rsid w:val="006A36FB"/>
    <w:rsid w:val="006A3C66"/>
    <w:rsid w:val="006A469D"/>
    <w:rsid w:val="006A6319"/>
    <w:rsid w:val="006A6A07"/>
    <w:rsid w:val="006B04C9"/>
    <w:rsid w:val="006B0DEA"/>
    <w:rsid w:val="006B1426"/>
    <w:rsid w:val="006B352C"/>
    <w:rsid w:val="006B3C87"/>
    <w:rsid w:val="006B3EAF"/>
    <w:rsid w:val="006B4BBF"/>
    <w:rsid w:val="006B52E1"/>
    <w:rsid w:val="006B6735"/>
    <w:rsid w:val="006B7AB5"/>
    <w:rsid w:val="006C0673"/>
    <w:rsid w:val="006C0938"/>
    <w:rsid w:val="006C1421"/>
    <w:rsid w:val="006C15E4"/>
    <w:rsid w:val="006C1C3F"/>
    <w:rsid w:val="006C1CCC"/>
    <w:rsid w:val="006C25AD"/>
    <w:rsid w:val="006C46C2"/>
    <w:rsid w:val="006C47F4"/>
    <w:rsid w:val="006C5049"/>
    <w:rsid w:val="006C639B"/>
    <w:rsid w:val="006C64BC"/>
    <w:rsid w:val="006D1E27"/>
    <w:rsid w:val="006D3D6F"/>
    <w:rsid w:val="006D4306"/>
    <w:rsid w:val="006D4745"/>
    <w:rsid w:val="006D6B13"/>
    <w:rsid w:val="006D71C3"/>
    <w:rsid w:val="006E00DF"/>
    <w:rsid w:val="006E02C8"/>
    <w:rsid w:val="006E0539"/>
    <w:rsid w:val="006E1487"/>
    <w:rsid w:val="006E182E"/>
    <w:rsid w:val="006E24F2"/>
    <w:rsid w:val="006E2992"/>
    <w:rsid w:val="006E2C12"/>
    <w:rsid w:val="006E4FC1"/>
    <w:rsid w:val="006E5FF1"/>
    <w:rsid w:val="006E694B"/>
    <w:rsid w:val="006E6DCF"/>
    <w:rsid w:val="006E77F8"/>
    <w:rsid w:val="006E7C9D"/>
    <w:rsid w:val="006F1BE1"/>
    <w:rsid w:val="006F259F"/>
    <w:rsid w:val="006F2E9A"/>
    <w:rsid w:val="006F4D8C"/>
    <w:rsid w:val="006F4F2C"/>
    <w:rsid w:val="006F6313"/>
    <w:rsid w:val="006F6CCB"/>
    <w:rsid w:val="006F7252"/>
    <w:rsid w:val="006F7BD0"/>
    <w:rsid w:val="00702C17"/>
    <w:rsid w:val="007033B9"/>
    <w:rsid w:val="007040F5"/>
    <w:rsid w:val="007048CA"/>
    <w:rsid w:val="00705573"/>
    <w:rsid w:val="00705899"/>
    <w:rsid w:val="00705C4B"/>
    <w:rsid w:val="00707A7C"/>
    <w:rsid w:val="00710CB6"/>
    <w:rsid w:val="00711C58"/>
    <w:rsid w:val="007120E9"/>
    <w:rsid w:val="00713469"/>
    <w:rsid w:val="00713829"/>
    <w:rsid w:val="00714C7C"/>
    <w:rsid w:val="007150A1"/>
    <w:rsid w:val="0071516F"/>
    <w:rsid w:val="0071568E"/>
    <w:rsid w:val="00715AD2"/>
    <w:rsid w:val="0071674D"/>
    <w:rsid w:val="007217B9"/>
    <w:rsid w:val="00722D49"/>
    <w:rsid w:val="00723826"/>
    <w:rsid w:val="007244E8"/>
    <w:rsid w:val="00724A6A"/>
    <w:rsid w:val="00725F32"/>
    <w:rsid w:val="007266C7"/>
    <w:rsid w:val="007275E9"/>
    <w:rsid w:val="007309FC"/>
    <w:rsid w:val="007314E9"/>
    <w:rsid w:val="00731942"/>
    <w:rsid w:val="00731F40"/>
    <w:rsid w:val="007338F1"/>
    <w:rsid w:val="00733D83"/>
    <w:rsid w:val="0073457C"/>
    <w:rsid w:val="00735913"/>
    <w:rsid w:val="00735FF4"/>
    <w:rsid w:val="007376E1"/>
    <w:rsid w:val="007413AC"/>
    <w:rsid w:val="007415F2"/>
    <w:rsid w:val="00741D4E"/>
    <w:rsid w:val="00742033"/>
    <w:rsid w:val="00742AF7"/>
    <w:rsid w:val="00742B32"/>
    <w:rsid w:val="00742C61"/>
    <w:rsid w:val="00743995"/>
    <w:rsid w:val="00744A96"/>
    <w:rsid w:val="00745CC6"/>
    <w:rsid w:val="00746437"/>
    <w:rsid w:val="007471B1"/>
    <w:rsid w:val="00747556"/>
    <w:rsid w:val="00747723"/>
    <w:rsid w:val="00747CCC"/>
    <w:rsid w:val="00752A29"/>
    <w:rsid w:val="0075307E"/>
    <w:rsid w:val="00754590"/>
    <w:rsid w:val="00756367"/>
    <w:rsid w:val="007572DC"/>
    <w:rsid w:val="00757D21"/>
    <w:rsid w:val="0076004F"/>
    <w:rsid w:val="00760625"/>
    <w:rsid w:val="007615C3"/>
    <w:rsid w:val="0076176B"/>
    <w:rsid w:val="00762091"/>
    <w:rsid w:val="007629AA"/>
    <w:rsid w:val="00763F82"/>
    <w:rsid w:val="007652F9"/>
    <w:rsid w:val="00765340"/>
    <w:rsid w:val="00765E98"/>
    <w:rsid w:val="00766CC9"/>
    <w:rsid w:val="00770AB7"/>
    <w:rsid w:val="00771A7C"/>
    <w:rsid w:val="0077266C"/>
    <w:rsid w:val="007730C2"/>
    <w:rsid w:val="00773F1A"/>
    <w:rsid w:val="00774FEC"/>
    <w:rsid w:val="00775345"/>
    <w:rsid w:val="00775D04"/>
    <w:rsid w:val="00780564"/>
    <w:rsid w:val="007805EF"/>
    <w:rsid w:val="00780E96"/>
    <w:rsid w:val="007818A3"/>
    <w:rsid w:val="00783195"/>
    <w:rsid w:val="00783A18"/>
    <w:rsid w:val="00784F05"/>
    <w:rsid w:val="0078564B"/>
    <w:rsid w:val="007857CD"/>
    <w:rsid w:val="007866BA"/>
    <w:rsid w:val="00786731"/>
    <w:rsid w:val="00786934"/>
    <w:rsid w:val="0078748C"/>
    <w:rsid w:val="00787825"/>
    <w:rsid w:val="00787A98"/>
    <w:rsid w:val="007911A7"/>
    <w:rsid w:val="00791516"/>
    <w:rsid w:val="0079185C"/>
    <w:rsid w:val="007919D4"/>
    <w:rsid w:val="00792E8B"/>
    <w:rsid w:val="00793D9E"/>
    <w:rsid w:val="00794E08"/>
    <w:rsid w:val="007963FD"/>
    <w:rsid w:val="007968B8"/>
    <w:rsid w:val="007A0CA2"/>
    <w:rsid w:val="007A1849"/>
    <w:rsid w:val="007A2A0C"/>
    <w:rsid w:val="007A3311"/>
    <w:rsid w:val="007A443A"/>
    <w:rsid w:val="007A4E8B"/>
    <w:rsid w:val="007A588E"/>
    <w:rsid w:val="007A6155"/>
    <w:rsid w:val="007A6F22"/>
    <w:rsid w:val="007A7434"/>
    <w:rsid w:val="007B124C"/>
    <w:rsid w:val="007B259B"/>
    <w:rsid w:val="007B34E9"/>
    <w:rsid w:val="007B3BB5"/>
    <w:rsid w:val="007B47E7"/>
    <w:rsid w:val="007B4C79"/>
    <w:rsid w:val="007C03AE"/>
    <w:rsid w:val="007C057D"/>
    <w:rsid w:val="007C12B1"/>
    <w:rsid w:val="007C2050"/>
    <w:rsid w:val="007C2DDD"/>
    <w:rsid w:val="007C3626"/>
    <w:rsid w:val="007C3E67"/>
    <w:rsid w:val="007C4244"/>
    <w:rsid w:val="007C64AB"/>
    <w:rsid w:val="007C6C38"/>
    <w:rsid w:val="007C7EF3"/>
    <w:rsid w:val="007D0406"/>
    <w:rsid w:val="007D1D74"/>
    <w:rsid w:val="007D216C"/>
    <w:rsid w:val="007D2C01"/>
    <w:rsid w:val="007D44CB"/>
    <w:rsid w:val="007D51FD"/>
    <w:rsid w:val="007D5DF2"/>
    <w:rsid w:val="007D7631"/>
    <w:rsid w:val="007D76B7"/>
    <w:rsid w:val="007D7AE9"/>
    <w:rsid w:val="007D7CDA"/>
    <w:rsid w:val="007D7E18"/>
    <w:rsid w:val="007E0423"/>
    <w:rsid w:val="007E1DFB"/>
    <w:rsid w:val="007E20F5"/>
    <w:rsid w:val="007E2C32"/>
    <w:rsid w:val="007E2D34"/>
    <w:rsid w:val="007E4682"/>
    <w:rsid w:val="007E5046"/>
    <w:rsid w:val="007E5054"/>
    <w:rsid w:val="007E5D32"/>
    <w:rsid w:val="007E5F69"/>
    <w:rsid w:val="007E6ABC"/>
    <w:rsid w:val="007E7648"/>
    <w:rsid w:val="007F05F3"/>
    <w:rsid w:val="007F1D77"/>
    <w:rsid w:val="007F24FB"/>
    <w:rsid w:val="007F4FF3"/>
    <w:rsid w:val="007F52F5"/>
    <w:rsid w:val="007F6097"/>
    <w:rsid w:val="007F7AEC"/>
    <w:rsid w:val="007F7B92"/>
    <w:rsid w:val="008010A7"/>
    <w:rsid w:val="00801511"/>
    <w:rsid w:val="00801A88"/>
    <w:rsid w:val="00803FC0"/>
    <w:rsid w:val="008047C9"/>
    <w:rsid w:val="00804F29"/>
    <w:rsid w:val="008071E3"/>
    <w:rsid w:val="00807FBD"/>
    <w:rsid w:val="0081022A"/>
    <w:rsid w:val="008104E6"/>
    <w:rsid w:val="00811EB8"/>
    <w:rsid w:val="00812695"/>
    <w:rsid w:val="00813D84"/>
    <w:rsid w:val="00814637"/>
    <w:rsid w:val="00815655"/>
    <w:rsid w:val="00816EDA"/>
    <w:rsid w:val="00820AAC"/>
    <w:rsid w:val="00821671"/>
    <w:rsid w:val="00821953"/>
    <w:rsid w:val="00821CA3"/>
    <w:rsid w:val="00822188"/>
    <w:rsid w:val="0082350F"/>
    <w:rsid w:val="0082481C"/>
    <w:rsid w:val="00824905"/>
    <w:rsid w:val="00825270"/>
    <w:rsid w:val="00825C24"/>
    <w:rsid w:val="00827199"/>
    <w:rsid w:val="00827D4C"/>
    <w:rsid w:val="0083054F"/>
    <w:rsid w:val="0083076D"/>
    <w:rsid w:val="008308A0"/>
    <w:rsid w:val="00832862"/>
    <w:rsid w:val="008341AE"/>
    <w:rsid w:val="00834622"/>
    <w:rsid w:val="00834C35"/>
    <w:rsid w:val="00834C8E"/>
    <w:rsid w:val="008357B2"/>
    <w:rsid w:val="00835C75"/>
    <w:rsid w:val="00836256"/>
    <w:rsid w:val="00837296"/>
    <w:rsid w:val="008372AD"/>
    <w:rsid w:val="008403F4"/>
    <w:rsid w:val="00841A46"/>
    <w:rsid w:val="00841AB0"/>
    <w:rsid w:val="00841E4E"/>
    <w:rsid w:val="008451B5"/>
    <w:rsid w:val="0084590C"/>
    <w:rsid w:val="00845912"/>
    <w:rsid w:val="00846994"/>
    <w:rsid w:val="00847170"/>
    <w:rsid w:val="00847854"/>
    <w:rsid w:val="008506CD"/>
    <w:rsid w:val="00850FCF"/>
    <w:rsid w:val="00851393"/>
    <w:rsid w:val="008514C7"/>
    <w:rsid w:val="00851632"/>
    <w:rsid w:val="0085172C"/>
    <w:rsid w:val="00851DC4"/>
    <w:rsid w:val="00851E24"/>
    <w:rsid w:val="00852F4C"/>
    <w:rsid w:val="00852FCF"/>
    <w:rsid w:val="0085351A"/>
    <w:rsid w:val="00856818"/>
    <w:rsid w:val="008602EF"/>
    <w:rsid w:val="008607D5"/>
    <w:rsid w:val="00861AA9"/>
    <w:rsid w:val="00863C60"/>
    <w:rsid w:val="00863D08"/>
    <w:rsid w:val="008654F5"/>
    <w:rsid w:val="00866637"/>
    <w:rsid w:val="0086677B"/>
    <w:rsid w:val="00866872"/>
    <w:rsid w:val="008673D3"/>
    <w:rsid w:val="008677D3"/>
    <w:rsid w:val="0087042C"/>
    <w:rsid w:val="00871158"/>
    <w:rsid w:val="00873C58"/>
    <w:rsid w:val="00874276"/>
    <w:rsid w:val="0087586E"/>
    <w:rsid w:val="008758FC"/>
    <w:rsid w:val="008759DA"/>
    <w:rsid w:val="00876EFF"/>
    <w:rsid w:val="0087703D"/>
    <w:rsid w:val="00877E4B"/>
    <w:rsid w:val="00877EAF"/>
    <w:rsid w:val="008823CC"/>
    <w:rsid w:val="008825D2"/>
    <w:rsid w:val="008825F7"/>
    <w:rsid w:val="00882D5F"/>
    <w:rsid w:val="00887933"/>
    <w:rsid w:val="00891539"/>
    <w:rsid w:val="0089210B"/>
    <w:rsid w:val="00892505"/>
    <w:rsid w:val="008926D3"/>
    <w:rsid w:val="0089451D"/>
    <w:rsid w:val="008A0A4D"/>
    <w:rsid w:val="008A1E93"/>
    <w:rsid w:val="008A2034"/>
    <w:rsid w:val="008A27B1"/>
    <w:rsid w:val="008A56A5"/>
    <w:rsid w:val="008A63C4"/>
    <w:rsid w:val="008A7FE0"/>
    <w:rsid w:val="008B192B"/>
    <w:rsid w:val="008B1D46"/>
    <w:rsid w:val="008B26EE"/>
    <w:rsid w:val="008B27F2"/>
    <w:rsid w:val="008B299D"/>
    <w:rsid w:val="008B2AE3"/>
    <w:rsid w:val="008B32E9"/>
    <w:rsid w:val="008B4901"/>
    <w:rsid w:val="008B6B5A"/>
    <w:rsid w:val="008B71C5"/>
    <w:rsid w:val="008C01FD"/>
    <w:rsid w:val="008C121E"/>
    <w:rsid w:val="008C163B"/>
    <w:rsid w:val="008C164F"/>
    <w:rsid w:val="008C182C"/>
    <w:rsid w:val="008C4984"/>
    <w:rsid w:val="008C59FD"/>
    <w:rsid w:val="008C5B8A"/>
    <w:rsid w:val="008C5C60"/>
    <w:rsid w:val="008C5D36"/>
    <w:rsid w:val="008C5E5B"/>
    <w:rsid w:val="008C76F7"/>
    <w:rsid w:val="008C7AEE"/>
    <w:rsid w:val="008D0A5B"/>
    <w:rsid w:val="008D138A"/>
    <w:rsid w:val="008D2254"/>
    <w:rsid w:val="008D2551"/>
    <w:rsid w:val="008D2B8D"/>
    <w:rsid w:val="008D2C21"/>
    <w:rsid w:val="008D3507"/>
    <w:rsid w:val="008D3BCB"/>
    <w:rsid w:val="008D4894"/>
    <w:rsid w:val="008D4A51"/>
    <w:rsid w:val="008D4F27"/>
    <w:rsid w:val="008D54CA"/>
    <w:rsid w:val="008D56DA"/>
    <w:rsid w:val="008D5FD9"/>
    <w:rsid w:val="008D6872"/>
    <w:rsid w:val="008D713A"/>
    <w:rsid w:val="008E03D5"/>
    <w:rsid w:val="008E04B6"/>
    <w:rsid w:val="008E0FA9"/>
    <w:rsid w:val="008E2799"/>
    <w:rsid w:val="008E4313"/>
    <w:rsid w:val="008E4738"/>
    <w:rsid w:val="008E5785"/>
    <w:rsid w:val="008E5F0B"/>
    <w:rsid w:val="008E6238"/>
    <w:rsid w:val="008E72ED"/>
    <w:rsid w:val="008E77DD"/>
    <w:rsid w:val="008F0128"/>
    <w:rsid w:val="008F09B7"/>
    <w:rsid w:val="008F0EE6"/>
    <w:rsid w:val="008F2A78"/>
    <w:rsid w:val="008F2D6B"/>
    <w:rsid w:val="008F2EBB"/>
    <w:rsid w:val="008F4610"/>
    <w:rsid w:val="008F4EEE"/>
    <w:rsid w:val="008F6D45"/>
    <w:rsid w:val="009001E4"/>
    <w:rsid w:val="00900ADF"/>
    <w:rsid w:val="00901E7A"/>
    <w:rsid w:val="00901FD2"/>
    <w:rsid w:val="00902224"/>
    <w:rsid w:val="00902553"/>
    <w:rsid w:val="009026B2"/>
    <w:rsid w:val="0090303F"/>
    <w:rsid w:val="00903FA6"/>
    <w:rsid w:val="0090561B"/>
    <w:rsid w:val="00907184"/>
    <w:rsid w:val="00907EE1"/>
    <w:rsid w:val="00910B6B"/>
    <w:rsid w:val="00910D4B"/>
    <w:rsid w:val="00910FF5"/>
    <w:rsid w:val="009115F3"/>
    <w:rsid w:val="00911969"/>
    <w:rsid w:val="00912D7B"/>
    <w:rsid w:val="0091348E"/>
    <w:rsid w:val="0091393A"/>
    <w:rsid w:val="00913CE0"/>
    <w:rsid w:val="00913D4D"/>
    <w:rsid w:val="0091439B"/>
    <w:rsid w:val="009172D2"/>
    <w:rsid w:val="0092092F"/>
    <w:rsid w:val="00920EF6"/>
    <w:rsid w:val="0092135D"/>
    <w:rsid w:val="00921F1D"/>
    <w:rsid w:val="009228E5"/>
    <w:rsid w:val="00924D99"/>
    <w:rsid w:val="0092512B"/>
    <w:rsid w:val="009253B5"/>
    <w:rsid w:val="009253C2"/>
    <w:rsid w:val="009267BF"/>
    <w:rsid w:val="00934727"/>
    <w:rsid w:val="00934929"/>
    <w:rsid w:val="00934C5C"/>
    <w:rsid w:val="009361C8"/>
    <w:rsid w:val="0093707D"/>
    <w:rsid w:val="00937EE6"/>
    <w:rsid w:val="009412CA"/>
    <w:rsid w:val="00941739"/>
    <w:rsid w:val="00941BD9"/>
    <w:rsid w:val="009451A5"/>
    <w:rsid w:val="0094645F"/>
    <w:rsid w:val="00946AAA"/>
    <w:rsid w:val="00946E7A"/>
    <w:rsid w:val="0095031E"/>
    <w:rsid w:val="00950522"/>
    <w:rsid w:val="00954389"/>
    <w:rsid w:val="009550E3"/>
    <w:rsid w:val="009559FE"/>
    <w:rsid w:val="00956687"/>
    <w:rsid w:val="009572B3"/>
    <w:rsid w:val="0096039F"/>
    <w:rsid w:val="00960BC5"/>
    <w:rsid w:val="00961680"/>
    <w:rsid w:val="0096263D"/>
    <w:rsid w:val="00964644"/>
    <w:rsid w:val="009655B2"/>
    <w:rsid w:val="009669F2"/>
    <w:rsid w:val="00967444"/>
    <w:rsid w:val="00967932"/>
    <w:rsid w:val="00967FB3"/>
    <w:rsid w:val="009702E0"/>
    <w:rsid w:val="009703F5"/>
    <w:rsid w:val="00970ABF"/>
    <w:rsid w:val="00970C92"/>
    <w:rsid w:val="00970CDB"/>
    <w:rsid w:val="00971DF0"/>
    <w:rsid w:val="0097237C"/>
    <w:rsid w:val="00972A21"/>
    <w:rsid w:val="009746EC"/>
    <w:rsid w:val="00974ADA"/>
    <w:rsid w:val="00974CDB"/>
    <w:rsid w:val="00975542"/>
    <w:rsid w:val="009759C6"/>
    <w:rsid w:val="00977952"/>
    <w:rsid w:val="00981504"/>
    <w:rsid w:val="00981D10"/>
    <w:rsid w:val="00982368"/>
    <w:rsid w:val="00982944"/>
    <w:rsid w:val="00982C3A"/>
    <w:rsid w:val="00982E6B"/>
    <w:rsid w:val="00983D8A"/>
    <w:rsid w:val="00985366"/>
    <w:rsid w:val="009857CC"/>
    <w:rsid w:val="00986842"/>
    <w:rsid w:val="00987212"/>
    <w:rsid w:val="00987A27"/>
    <w:rsid w:val="00991437"/>
    <w:rsid w:val="0099212D"/>
    <w:rsid w:val="009924C2"/>
    <w:rsid w:val="00993041"/>
    <w:rsid w:val="00993BD2"/>
    <w:rsid w:val="00994316"/>
    <w:rsid w:val="00994B7A"/>
    <w:rsid w:val="009961D1"/>
    <w:rsid w:val="00996528"/>
    <w:rsid w:val="0099769C"/>
    <w:rsid w:val="009A0279"/>
    <w:rsid w:val="009A08F9"/>
    <w:rsid w:val="009A1AAE"/>
    <w:rsid w:val="009A3831"/>
    <w:rsid w:val="009A4984"/>
    <w:rsid w:val="009A5777"/>
    <w:rsid w:val="009A68BF"/>
    <w:rsid w:val="009A69C3"/>
    <w:rsid w:val="009A77B3"/>
    <w:rsid w:val="009B00D7"/>
    <w:rsid w:val="009B14F1"/>
    <w:rsid w:val="009B23D0"/>
    <w:rsid w:val="009B2D2E"/>
    <w:rsid w:val="009B3B89"/>
    <w:rsid w:val="009B5373"/>
    <w:rsid w:val="009B72AB"/>
    <w:rsid w:val="009B73D4"/>
    <w:rsid w:val="009C0E3A"/>
    <w:rsid w:val="009C195A"/>
    <w:rsid w:val="009C2B64"/>
    <w:rsid w:val="009C2C0E"/>
    <w:rsid w:val="009C3FF4"/>
    <w:rsid w:val="009C5749"/>
    <w:rsid w:val="009C60B6"/>
    <w:rsid w:val="009C623F"/>
    <w:rsid w:val="009C7124"/>
    <w:rsid w:val="009C742B"/>
    <w:rsid w:val="009C7D4C"/>
    <w:rsid w:val="009D020A"/>
    <w:rsid w:val="009D0883"/>
    <w:rsid w:val="009D1A17"/>
    <w:rsid w:val="009D3577"/>
    <w:rsid w:val="009D3880"/>
    <w:rsid w:val="009D54DE"/>
    <w:rsid w:val="009E0DE3"/>
    <w:rsid w:val="009E1A41"/>
    <w:rsid w:val="009E1D84"/>
    <w:rsid w:val="009E23FB"/>
    <w:rsid w:val="009E2434"/>
    <w:rsid w:val="009E415D"/>
    <w:rsid w:val="009E5BC1"/>
    <w:rsid w:val="009E5C24"/>
    <w:rsid w:val="009E63F1"/>
    <w:rsid w:val="009E7C69"/>
    <w:rsid w:val="009E7F4D"/>
    <w:rsid w:val="009F008D"/>
    <w:rsid w:val="009F012E"/>
    <w:rsid w:val="009F0378"/>
    <w:rsid w:val="009F0A13"/>
    <w:rsid w:val="009F1CF6"/>
    <w:rsid w:val="009F2728"/>
    <w:rsid w:val="009F2902"/>
    <w:rsid w:val="009F304B"/>
    <w:rsid w:val="009F3DDA"/>
    <w:rsid w:val="009F47F9"/>
    <w:rsid w:val="009F4B22"/>
    <w:rsid w:val="009F723D"/>
    <w:rsid w:val="009F7B50"/>
    <w:rsid w:val="009F7BA3"/>
    <w:rsid w:val="00A0158C"/>
    <w:rsid w:val="00A028CE"/>
    <w:rsid w:val="00A03825"/>
    <w:rsid w:val="00A045D9"/>
    <w:rsid w:val="00A04D52"/>
    <w:rsid w:val="00A0578B"/>
    <w:rsid w:val="00A05B86"/>
    <w:rsid w:val="00A065BE"/>
    <w:rsid w:val="00A07B0D"/>
    <w:rsid w:val="00A11521"/>
    <w:rsid w:val="00A1540E"/>
    <w:rsid w:val="00A16A41"/>
    <w:rsid w:val="00A16ADE"/>
    <w:rsid w:val="00A2052A"/>
    <w:rsid w:val="00A21265"/>
    <w:rsid w:val="00A228E7"/>
    <w:rsid w:val="00A23DD9"/>
    <w:rsid w:val="00A26295"/>
    <w:rsid w:val="00A26990"/>
    <w:rsid w:val="00A26A3D"/>
    <w:rsid w:val="00A27977"/>
    <w:rsid w:val="00A30D47"/>
    <w:rsid w:val="00A3173C"/>
    <w:rsid w:val="00A32B23"/>
    <w:rsid w:val="00A32B8D"/>
    <w:rsid w:val="00A340F0"/>
    <w:rsid w:val="00A34318"/>
    <w:rsid w:val="00A34B5F"/>
    <w:rsid w:val="00A34D96"/>
    <w:rsid w:val="00A3547A"/>
    <w:rsid w:val="00A357D1"/>
    <w:rsid w:val="00A35948"/>
    <w:rsid w:val="00A36656"/>
    <w:rsid w:val="00A36FC8"/>
    <w:rsid w:val="00A37A3D"/>
    <w:rsid w:val="00A4066A"/>
    <w:rsid w:val="00A40BD3"/>
    <w:rsid w:val="00A4138B"/>
    <w:rsid w:val="00A4163D"/>
    <w:rsid w:val="00A423FF"/>
    <w:rsid w:val="00A42668"/>
    <w:rsid w:val="00A43349"/>
    <w:rsid w:val="00A43E5E"/>
    <w:rsid w:val="00A46DE8"/>
    <w:rsid w:val="00A47B40"/>
    <w:rsid w:val="00A504EB"/>
    <w:rsid w:val="00A50E26"/>
    <w:rsid w:val="00A51450"/>
    <w:rsid w:val="00A51EE2"/>
    <w:rsid w:val="00A5284C"/>
    <w:rsid w:val="00A55F9D"/>
    <w:rsid w:val="00A57D38"/>
    <w:rsid w:val="00A60B52"/>
    <w:rsid w:val="00A614F0"/>
    <w:rsid w:val="00A61C1D"/>
    <w:rsid w:val="00A63B6D"/>
    <w:rsid w:val="00A64C0E"/>
    <w:rsid w:val="00A64CFB"/>
    <w:rsid w:val="00A6501B"/>
    <w:rsid w:val="00A65691"/>
    <w:rsid w:val="00A659C9"/>
    <w:rsid w:val="00A66F99"/>
    <w:rsid w:val="00A729B2"/>
    <w:rsid w:val="00A72B47"/>
    <w:rsid w:val="00A74D12"/>
    <w:rsid w:val="00A74FA1"/>
    <w:rsid w:val="00A75507"/>
    <w:rsid w:val="00A809E0"/>
    <w:rsid w:val="00A80F1F"/>
    <w:rsid w:val="00A81693"/>
    <w:rsid w:val="00A821FF"/>
    <w:rsid w:val="00A823FE"/>
    <w:rsid w:val="00A836D6"/>
    <w:rsid w:val="00A83CCE"/>
    <w:rsid w:val="00A842AD"/>
    <w:rsid w:val="00A85327"/>
    <w:rsid w:val="00A92131"/>
    <w:rsid w:val="00A939D3"/>
    <w:rsid w:val="00A93AC7"/>
    <w:rsid w:val="00A93B28"/>
    <w:rsid w:val="00A94453"/>
    <w:rsid w:val="00A94B3F"/>
    <w:rsid w:val="00A97851"/>
    <w:rsid w:val="00A979AC"/>
    <w:rsid w:val="00A97F24"/>
    <w:rsid w:val="00AA0989"/>
    <w:rsid w:val="00AA1BD0"/>
    <w:rsid w:val="00AA1DF5"/>
    <w:rsid w:val="00AA2773"/>
    <w:rsid w:val="00AA2E52"/>
    <w:rsid w:val="00AA3741"/>
    <w:rsid w:val="00AA5DCA"/>
    <w:rsid w:val="00AA608A"/>
    <w:rsid w:val="00AA7051"/>
    <w:rsid w:val="00AA7C79"/>
    <w:rsid w:val="00AB3A1D"/>
    <w:rsid w:val="00AB5AED"/>
    <w:rsid w:val="00AB5FFB"/>
    <w:rsid w:val="00AB6D6F"/>
    <w:rsid w:val="00AB72D5"/>
    <w:rsid w:val="00AB7584"/>
    <w:rsid w:val="00AB7AFC"/>
    <w:rsid w:val="00AC09CA"/>
    <w:rsid w:val="00AC3663"/>
    <w:rsid w:val="00AC4909"/>
    <w:rsid w:val="00AC4E15"/>
    <w:rsid w:val="00AC519D"/>
    <w:rsid w:val="00AC61B6"/>
    <w:rsid w:val="00AC76DB"/>
    <w:rsid w:val="00AD01FE"/>
    <w:rsid w:val="00AD07B3"/>
    <w:rsid w:val="00AD2BE1"/>
    <w:rsid w:val="00AD364A"/>
    <w:rsid w:val="00AD466E"/>
    <w:rsid w:val="00AD47C8"/>
    <w:rsid w:val="00AD47D3"/>
    <w:rsid w:val="00AD5837"/>
    <w:rsid w:val="00AD5D8C"/>
    <w:rsid w:val="00AD69D7"/>
    <w:rsid w:val="00AD6AB4"/>
    <w:rsid w:val="00AD6B0F"/>
    <w:rsid w:val="00AE1102"/>
    <w:rsid w:val="00AE14C6"/>
    <w:rsid w:val="00AE15E5"/>
    <w:rsid w:val="00AE1643"/>
    <w:rsid w:val="00AE185B"/>
    <w:rsid w:val="00AE6199"/>
    <w:rsid w:val="00AE622E"/>
    <w:rsid w:val="00AE6AA9"/>
    <w:rsid w:val="00AE7AC3"/>
    <w:rsid w:val="00AF062A"/>
    <w:rsid w:val="00AF096B"/>
    <w:rsid w:val="00AF0D6E"/>
    <w:rsid w:val="00AF1DAB"/>
    <w:rsid w:val="00AF2A13"/>
    <w:rsid w:val="00AF2D04"/>
    <w:rsid w:val="00AF394A"/>
    <w:rsid w:val="00AF3F60"/>
    <w:rsid w:val="00AF449E"/>
    <w:rsid w:val="00AF4CCA"/>
    <w:rsid w:val="00AF4EEA"/>
    <w:rsid w:val="00AF504D"/>
    <w:rsid w:val="00AF6658"/>
    <w:rsid w:val="00AF79F6"/>
    <w:rsid w:val="00B00503"/>
    <w:rsid w:val="00B00DFD"/>
    <w:rsid w:val="00B0240A"/>
    <w:rsid w:val="00B02B19"/>
    <w:rsid w:val="00B0414E"/>
    <w:rsid w:val="00B06DF4"/>
    <w:rsid w:val="00B06F9F"/>
    <w:rsid w:val="00B10368"/>
    <w:rsid w:val="00B105F0"/>
    <w:rsid w:val="00B10D13"/>
    <w:rsid w:val="00B11172"/>
    <w:rsid w:val="00B129F5"/>
    <w:rsid w:val="00B12DE2"/>
    <w:rsid w:val="00B1309F"/>
    <w:rsid w:val="00B13525"/>
    <w:rsid w:val="00B15485"/>
    <w:rsid w:val="00B15C5C"/>
    <w:rsid w:val="00B17AB6"/>
    <w:rsid w:val="00B17F56"/>
    <w:rsid w:val="00B201BC"/>
    <w:rsid w:val="00B21532"/>
    <w:rsid w:val="00B2304D"/>
    <w:rsid w:val="00B24A25"/>
    <w:rsid w:val="00B253DA"/>
    <w:rsid w:val="00B261B6"/>
    <w:rsid w:val="00B263CF"/>
    <w:rsid w:val="00B26E24"/>
    <w:rsid w:val="00B30A9C"/>
    <w:rsid w:val="00B31067"/>
    <w:rsid w:val="00B3257B"/>
    <w:rsid w:val="00B330E2"/>
    <w:rsid w:val="00B33974"/>
    <w:rsid w:val="00B33E0B"/>
    <w:rsid w:val="00B35BAD"/>
    <w:rsid w:val="00B36EB8"/>
    <w:rsid w:val="00B406A4"/>
    <w:rsid w:val="00B4091D"/>
    <w:rsid w:val="00B40CE8"/>
    <w:rsid w:val="00B41607"/>
    <w:rsid w:val="00B41B23"/>
    <w:rsid w:val="00B424D2"/>
    <w:rsid w:val="00B42790"/>
    <w:rsid w:val="00B4392E"/>
    <w:rsid w:val="00B43A95"/>
    <w:rsid w:val="00B4415F"/>
    <w:rsid w:val="00B44505"/>
    <w:rsid w:val="00B44FEA"/>
    <w:rsid w:val="00B45306"/>
    <w:rsid w:val="00B45331"/>
    <w:rsid w:val="00B46F47"/>
    <w:rsid w:val="00B47152"/>
    <w:rsid w:val="00B51382"/>
    <w:rsid w:val="00B520F9"/>
    <w:rsid w:val="00B521D2"/>
    <w:rsid w:val="00B5375F"/>
    <w:rsid w:val="00B55DFA"/>
    <w:rsid w:val="00B55E36"/>
    <w:rsid w:val="00B56090"/>
    <w:rsid w:val="00B612B2"/>
    <w:rsid w:val="00B612DF"/>
    <w:rsid w:val="00B6312F"/>
    <w:rsid w:val="00B64700"/>
    <w:rsid w:val="00B64B71"/>
    <w:rsid w:val="00B65D03"/>
    <w:rsid w:val="00B65E6D"/>
    <w:rsid w:val="00B67276"/>
    <w:rsid w:val="00B70AC5"/>
    <w:rsid w:val="00B70E50"/>
    <w:rsid w:val="00B712F6"/>
    <w:rsid w:val="00B71763"/>
    <w:rsid w:val="00B71A65"/>
    <w:rsid w:val="00B72AE4"/>
    <w:rsid w:val="00B749EC"/>
    <w:rsid w:val="00B74C00"/>
    <w:rsid w:val="00B74DC4"/>
    <w:rsid w:val="00B76133"/>
    <w:rsid w:val="00B7671C"/>
    <w:rsid w:val="00B76A25"/>
    <w:rsid w:val="00B81167"/>
    <w:rsid w:val="00B82FE4"/>
    <w:rsid w:val="00B83702"/>
    <w:rsid w:val="00B83728"/>
    <w:rsid w:val="00B841C7"/>
    <w:rsid w:val="00B85241"/>
    <w:rsid w:val="00B860F0"/>
    <w:rsid w:val="00B86300"/>
    <w:rsid w:val="00B91656"/>
    <w:rsid w:val="00B92304"/>
    <w:rsid w:val="00B936D4"/>
    <w:rsid w:val="00B94A6B"/>
    <w:rsid w:val="00B95C1A"/>
    <w:rsid w:val="00B96425"/>
    <w:rsid w:val="00B968E6"/>
    <w:rsid w:val="00B96C3E"/>
    <w:rsid w:val="00BA1B83"/>
    <w:rsid w:val="00BA21C1"/>
    <w:rsid w:val="00BA2834"/>
    <w:rsid w:val="00BA2CCB"/>
    <w:rsid w:val="00BA30F5"/>
    <w:rsid w:val="00BA564A"/>
    <w:rsid w:val="00BA6121"/>
    <w:rsid w:val="00BA6ED0"/>
    <w:rsid w:val="00BA7245"/>
    <w:rsid w:val="00BA73B6"/>
    <w:rsid w:val="00BA78E4"/>
    <w:rsid w:val="00BB0B3A"/>
    <w:rsid w:val="00BB0F46"/>
    <w:rsid w:val="00BB36AE"/>
    <w:rsid w:val="00BB3A67"/>
    <w:rsid w:val="00BB4A2E"/>
    <w:rsid w:val="00BB73CC"/>
    <w:rsid w:val="00BB7B6D"/>
    <w:rsid w:val="00BC03B4"/>
    <w:rsid w:val="00BC0536"/>
    <w:rsid w:val="00BC1B4D"/>
    <w:rsid w:val="00BC260D"/>
    <w:rsid w:val="00BC2A08"/>
    <w:rsid w:val="00BC2D0B"/>
    <w:rsid w:val="00BC343D"/>
    <w:rsid w:val="00BC344B"/>
    <w:rsid w:val="00BC55C2"/>
    <w:rsid w:val="00BC5F3B"/>
    <w:rsid w:val="00BC6164"/>
    <w:rsid w:val="00BC65BE"/>
    <w:rsid w:val="00BC6D13"/>
    <w:rsid w:val="00BC78F9"/>
    <w:rsid w:val="00BD18BE"/>
    <w:rsid w:val="00BD20C8"/>
    <w:rsid w:val="00BD3A96"/>
    <w:rsid w:val="00BD4FAA"/>
    <w:rsid w:val="00BD5A76"/>
    <w:rsid w:val="00BD6DC0"/>
    <w:rsid w:val="00BE0537"/>
    <w:rsid w:val="00BE0A60"/>
    <w:rsid w:val="00BE358B"/>
    <w:rsid w:val="00BE497D"/>
    <w:rsid w:val="00BE5D5B"/>
    <w:rsid w:val="00BE5ED9"/>
    <w:rsid w:val="00BE6A37"/>
    <w:rsid w:val="00BE7585"/>
    <w:rsid w:val="00BF02A8"/>
    <w:rsid w:val="00BF0724"/>
    <w:rsid w:val="00BF0C61"/>
    <w:rsid w:val="00BF0C7B"/>
    <w:rsid w:val="00BF1112"/>
    <w:rsid w:val="00BF145A"/>
    <w:rsid w:val="00BF1467"/>
    <w:rsid w:val="00BF1484"/>
    <w:rsid w:val="00BF1B7D"/>
    <w:rsid w:val="00BF3C33"/>
    <w:rsid w:val="00BF4ECA"/>
    <w:rsid w:val="00BF50CC"/>
    <w:rsid w:val="00BF5FEA"/>
    <w:rsid w:val="00C01560"/>
    <w:rsid w:val="00C015CD"/>
    <w:rsid w:val="00C01EC6"/>
    <w:rsid w:val="00C0342E"/>
    <w:rsid w:val="00C04338"/>
    <w:rsid w:val="00C04BEB"/>
    <w:rsid w:val="00C04FBE"/>
    <w:rsid w:val="00C05879"/>
    <w:rsid w:val="00C05C9C"/>
    <w:rsid w:val="00C06539"/>
    <w:rsid w:val="00C0669B"/>
    <w:rsid w:val="00C0793C"/>
    <w:rsid w:val="00C07BFC"/>
    <w:rsid w:val="00C10DA5"/>
    <w:rsid w:val="00C134C9"/>
    <w:rsid w:val="00C136C1"/>
    <w:rsid w:val="00C13BAD"/>
    <w:rsid w:val="00C14B1D"/>
    <w:rsid w:val="00C15567"/>
    <w:rsid w:val="00C15CE2"/>
    <w:rsid w:val="00C15CFB"/>
    <w:rsid w:val="00C1754B"/>
    <w:rsid w:val="00C2036E"/>
    <w:rsid w:val="00C222C5"/>
    <w:rsid w:val="00C22D99"/>
    <w:rsid w:val="00C24E6B"/>
    <w:rsid w:val="00C25512"/>
    <w:rsid w:val="00C25F1F"/>
    <w:rsid w:val="00C26BE0"/>
    <w:rsid w:val="00C3025C"/>
    <w:rsid w:val="00C30465"/>
    <w:rsid w:val="00C31361"/>
    <w:rsid w:val="00C31BD9"/>
    <w:rsid w:val="00C32293"/>
    <w:rsid w:val="00C329EF"/>
    <w:rsid w:val="00C32A1A"/>
    <w:rsid w:val="00C32E5F"/>
    <w:rsid w:val="00C32EB3"/>
    <w:rsid w:val="00C33422"/>
    <w:rsid w:val="00C341DA"/>
    <w:rsid w:val="00C359FA"/>
    <w:rsid w:val="00C35BF7"/>
    <w:rsid w:val="00C3775A"/>
    <w:rsid w:val="00C4024C"/>
    <w:rsid w:val="00C42FED"/>
    <w:rsid w:val="00C442DE"/>
    <w:rsid w:val="00C443EA"/>
    <w:rsid w:val="00C45576"/>
    <w:rsid w:val="00C45DA5"/>
    <w:rsid w:val="00C4674C"/>
    <w:rsid w:val="00C46B3E"/>
    <w:rsid w:val="00C47A1D"/>
    <w:rsid w:val="00C50759"/>
    <w:rsid w:val="00C52169"/>
    <w:rsid w:val="00C52B4D"/>
    <w:rsid w:val="00C530AF"/>
    <w:rsid w:val="00C53DAC"/>
    <w:rsid w:val="00C53F7C"/>
    <w:rsid w:val="00C54242"/>
    <w:rsid w:val="00C54A33"/>
    <w:rsid w:val="00C553F6"/>
    <w:rsid w:val="00C6280C"/>
    <w:rsid w:val="00C62A4B"/>
    <w:rsid w:val="00C6322C"/>
    <w:rsid w:val="00C63412"/>
    <w:rsid w:val="00C637E8"/>
    <w:rsid w:val="00C64069"/>
    <w:rsid w:val="00C661CD"/>
    <w:rsid w:val="00C66674"/>
    <w:rsid w:val="00C66736"/>
    <w:rsid w:val="00C6694F"/>
    <w:rsid w:val="00C706BE"/>
    <w:rsid w:val="00C73BD4"/>
    <w:rsid w:val="00C74ECF"/>
    <w:rsid w:val="00C75049"/>
    <w:rsid w:val="00C75145"/>
    <w:rsid w:val="00C75CCB"/>
    <w:rsid w:val="00C7616B"/>
    <w:rsid w:val="00C76D0D"/>
    <w:rsid w:val="00C773A7"/>
    <w:rsid w:val="00C7783B"/>
    <w:rsid w:val="00C80638"/>
    <w:rsid w:val="00C808EB"/>
    <w:rsid w:val="00C811A8"/>
    <w:rsid w:val="00C815F1"/>
    <w:rsid w:val="00C81DA1"/>
    <w:rsid w:val="00C8375E"/>
    <w:rsid w:val="00C85FA4"/>
    <w:rsid w:val="00C8690A"/>
    <w:rsid w:val="00C86B86"/>
    <w:rsid w:val="00C86F6D"/>
    <w:rsid w:val="00C90C08"/>
    <w:rsid w:val="00C92603"/>
    <w:rsid w:val="00C92884"/>
    <w:rsid w:val="00C92C83"/>
    <w:rsid w:val="00C9326B"/>
    <w:rsid w:val="00CA000B"/>
    <w:rsid w:val="00CA01CA"/>
    <w:rsid w:val="00CA1640"/>
    <w:rsid w:val="00CA29DD"/>
    <w:rsid w:val="00CA30A9"/>
    <w:rsid w:val="00CA3EF6"/>
    <w:rsid w:val="00CA5476"/>
    <w:rsid w:val="00CA5536"/>
    <w:rsid w:val="00CA7F14"/>
    <w:rsid w:val="00CB01D7"/>
    <w:rsid w:val="00CB0EC2"/>
    <w:rsid w:val="00CB395F"/>
    <w:rsid w:val="00CB6227"/>
    <w:rsid w:val="00CB7F83"/>
    <w:rsid w:val="00CC15CA"/>
    <w:rsid w:val="00CC2AE0"/>
    <w:rsid w:val="00CC306F"/>
    <w:rsid w:val="00CC3C3F"/>
    <w:rsid w:val="00CC3FE5"/>
    <w:rsid w:val="00CC4D34"/>
    <w:rsid w:val="00CC5C65"/>
    <w:rsid w:val="00CC7020"/>
    <w:rsid w:val="00CD092E"/>
    <w:rsid w:val="00CD1662"/>
    <w:rsid w:val="00CD185E"/>
    <w:rsid w:val="00CD29D8"/>
    <w:rsid w:val="00CD43C2"/>
    <w:rsid w:val="00CD4738"/>
    <w:rsid w:val="00CD474E"/>
    <w:rsid w:val="00CD4E1C"/>
    <w:rsid w:val="00CD5161"/>
    <w:rsid w:val="00CD5786"/>
    <w:rsid w:val="00CD5897"/>
    <w:rsid w:val="00CD5EEE"/>
    <w:rsid w:val="00CD6CA1"/>
    <w:rsid w:val="00CD7D82"/>
    <w:rsid w:val="00CE0938"/>
    <w:rsid w:val="00CE0A24"/>
    <w:rsid w:val="00CE1C3A"/>
    <w:rsid w:val="00CE2EBE"/>
    <w:rsid w:val="00CE59D9"/>
    <w:rsid w:val="00CE7902"/>
    <w:rsid w:val="00CE7D4E"/>
    <w:rsid w:val="00CE7DCA"/>
    <w:rsid w:val="00CE7E0E"/>
    <w:rsid w:val="00CE7F2E"/>
    <w:rsid w:val="00CF055A"/>
    <w:rsid w:val="00CF3293"/>
    <w:rsid w:val="00CF437F"/>
    <w:rsid w:val="00CF4C89"/>
    <w:rsid w:val="00CF5444"/>
    <w:rsid w:val="00CF5986"/>
    <w:rsid w:val="00CF5D92"/>
    <w:rsid w:val="00CF5FCD"/>
    <w:rsid w:val="00D0246B"/>
    <w:rsid w:val="00D03A5D"/>
    <w:rsid w:val="00D04882"/>
    <w:rsid w:val="00D04F29"/>
    <w:rsid w:val="00D0550D"/>
    <w:rsid w:val="00D10498"/>
    <w:rsid w:val="00D11676"/>
    <w:rsid w:val="00D11C7E"/>
    <w:rsid w:val="00D1292D"/>
    <w:rsid w:val="00D1306F"/>
    <w:rsid w:val="00D142E7"/>
    <w:rsid w:val="00D14513"/>
    <w:rsid w:val="00D14833"/>
    <w:rsid w:val="00D14C1C"/>
    <w:rsid w:val="00D1550A"/>
    <w:rsid w:val="00D21863"/>
    <w:rsid w:val="00D21D6B"/>
    <w:rsid w:val="00D22BA8"/>
    <w:rsid w:val="00D23D03"/>
    <w:rsid w:val="00D255D4"/>
    <w:rsid w:val="00D275E4"/>
    <w:rsid w:val="00D276C3"/>
    <w:rsid w:val="00D27B31"/>
    <w:rsid w:val="00D27B35"/>
    <w:rsid w:val="00D27F55"/>
    <w:rsid w:val="00D30754"/>
    <w:rsid w:val="00D30DFA"/>
    <w:rsid w:val="00D31A28"/>
    <w:rsid w:val="00D31ECD"/>
    <w:rsid w:val="00D3295D"/>
    <w:rsid w:val="00D33A66"/>
    <w:rsid w:val="00D35CA8"/>
    <w:rsid w:val="00D35DD2"/>
    <w:rsid w:val="00D40209"/>
    <w:rsid w:val="00D408F7"/>
    <w:rsid w:val="00D41174"/>
    <w:rsid w:val="00D425ED"/>
    <w:rsid w:val="00D4273C"/>
    <w:rsid w:val="00D427E0"/>
    <w:rsid w:val="00D42DA4"/>
    <w:rsid w:val="00D4346A"/>
    <w:rsid w:val="00D43B58"/>
    <w:rsid w:val="00D43F60"/>
    <w:rsid w:val="00D440ED"/>
    <w:rsid w:val="00D449E7"/>
    <w:rsid w:val="00D44B07"/>
    <w:rsid w:val="00D4542E"/>
    <w:rsid w:val="00D47181"/>
    <w:rsid w:val="00D47356"/>
    <w:rsid w:val="00D5163D"/>
    <w:rsid w:val="00D522F7"/>
    <w:rsid w:val="00D5256F"/>
    <w:rsid w:val="00D5400A"/>
    <w:rsid w:val="00D548D9"/>
    <w:rsid w:val="00D554FB"/>
    <w:rsid w:val="00D55B9C"/>
    <w:rsid w:val="00D56868"/>
    <w:rsid w:val="00D579B1"/>
    <w:rsid w:val="00D60238"/>
    <w:rsid w:val="00D6080C"/>
    <w:rsid w:val="00D60EF1"/>
    <w:rsid w:val="00D62159"/>
    <w:rsid w:val="00D636CE"/>
    <w:rsid w:val="00D641CF"/>
    <w:rsid w:val="00D64D36"/>
    <w:rsid w:val="00D65DD5"/>
    <w:rsid w:val="00D666A7"/>
    <w:rsid w:val="00D67B49"/>
    <w:rsid w:val="00D71261"/>
    <w:rsid w:val="00D71601"/>
    <w:rsid w:val="00D71E8C"/>
    <w:rsid w:val="00D72FCB"/>
    <w:rsid w:val="00D73C3E"/>
    <w:rsid w:val="00D7584A"/>
    <w:rsid w:val="00D76372"/>
    <w:rsid w:val="00D801CA"/>
    <w:rsid w:val="00D80789"/>
    <w:rsid w:val="00D80817"/>
    <w:rsid w:val="00D80847"/>
    <w:rsid w:val="00D8135F"/>
    <w:rsid w:val="00D8163E"/>
    <w:rsid w:val="00D81F83"/>
    <w:rsid w:val="00D82C7B"/>
    <w:rsid w:val="00D8391B"/>
    <w:rsid w:val="00D83A03"/>
    <w:rsid w:val="00D848BE"/>
    <w:rsid w:val="00D8494A"/>
    <w:rsid w:val="00D92FB7"/>
    <w:rsid w:val="00D936E4"/>
    <w:rsid w:val="00D941A9"/>
    <w:rsid w:val="00DA03B8"/>
    <w:rsid w:val="00DA1719"/>
    <w:rsid w:val="00DA2E29"/>
    <w:rsid w:val="00DA3B58"/>
    <w:rsid w:val="00DA3CFE"/>
    <w:rsid w:val="00DA5317"/>
    <w:rsid w:val="00DA63C8"/>
    <w:rsid w:val="00DA679F"/>
    <w:rsid w:val="00DA6849"/>
    <w:rsid w:val="00DB00B9"/>
    <w:rsid w:val="00DB011D"/>
    <w:rsid w:val="00DB0B2A"/>
    <w:rsid w:val="00DB1D7E"/>
    <w:rsid w:val="00DB2147"/>
    <w:rsid w:val="00DB2CDB"/>
    <w:rsid w:val="00DB30FE"/>
    <w:rsid w:val="00DB3692"/>
    <w:rsid w:val="00DB435A"/>
    <w:rsid w:val="00DB4671"/>
    <w:rsid w:val="00DB4723"/>
    <w:rsid w:val="00DB56D1"/>
    <w:rsid w:val="00DB5DC8"/>
    <w:rsid w:val="00DB6FBA"/>
    <w:rsid w:val="00DB7937"/>
    <w:rsid w:val="00DB7B1A"/>
    <w:rsid w:val="00DC2577"/>
    <w:rsid w:val="00DC2755"/>
    <w:rsid w:val="00DC2C38"/>
    <w:rsid w:val="00DC4460"/>
    <w:rsid w:val="00DC67F5"/>
    <w:rsid w:val="00DD114F"/>
    <w:rsid w:val="00DD1782"/>
    <w:rsid w:val="00DD30CA"/>
    <w:rsid w:val="00DD4CE7"/>
    <w:rsid w:val="00DD52E7"/>
    <w:rsid w:val="00DD59F5"/>
    <w:rsid w:val="00DD5EAF"/>
    <w:rsid w:val="00DD668A"/>
    <w:rsid w:val="00DD6E6A"/>
    <w:rsid w:val="00DD7C0A"/>
    <w:rsid w:val="00DD7C41"/>
    <w:rsid w:val="00DE04CB"/>
    <w:rsid w:val="00DE0515"/>
    <w:rsid w:val="00DE0B28"/>
    <w:rsid w:val="00DE0B2E"/>
    <w:rsid w:val="00DE1E53"/>
    <w:rsid w:val="00DE3B84"/>
    <w:rsid w:val="00DE4983"/>
    <w:rsid w:val="00DE6910"/>
    <w:rsid w:val="00DE6A2F"/>
    <w:rsid w:val="00DE7BD1"/>
    <w:rsid w:val="00DE7D58"/>
    <w:rsid w:val="00DF0799"/>
    <w:rsid w:val="00DF0A6D"/>
    <w:rsid w:val="00DF0FC2"/>
    <w:rsid w:val="00DF17D0"/>
    <w:rsid w:val="00DF321A"/>
    <w:rsid w:val="00DF4FDE"/>
    <w:rsid w:val="00DF574F"/>
    <w:rsid w:val="00DF59A5"/>
    <w:rsid w:val="00DF789E"/>
    <w:rsid w:val="00E01013"/>
    <w:rsid w:val="00E01B69"/>
    <w:rsid w:val="00E0322F"/>
    <w:rsid w:val="00E04B99"/>
    <w:rsid w:val="00E0596D"/>
    <w:rsid w:val="00E05B21"/>
    <w:rsid w:val="00E05BD9"/>
    <w:rsid w:val="00E06887"/>
    <w:rsid w:val="00E10ABF"/>
    <w:rsid w:val="00E11008"/>
    <w:rsid w:val="00E12AD1"/>
    <w:rsid w:val="00E149DA"/>
    <w:rsid w:val="00E15665"/>
    <w:rsid w:val="00E16EF2"/>
    <w:rsid w:val="00E176D9"/>
    <w:rsid w:val="00E17F13"/>
    <w:rsid w:val="00E200A2"/>
    <w:rsid w:val="00E2038A"/>
    <w:rsid w:val="00E2113E"/>
    <w:rsid w:val="00E224EA"/>
    <w:rsid w:val="00E22B39"/>
    <w:rsid w:val="00E23171"/>
    <w:rsid w:val="00E24E22"/>
    <w:rsid w:val="00E26229"/>
    <w:rsid w:val="00E269CC"/>
    <w:rsid w:val="00E26F6B"/>
    <w:rsid w:val="00E27755"/>
    <w:rsid w:val="00E27AB5"/>
    <w:rsid w:val="00E30ABB"/>
    <w:rsid w:val="00E31519"/>
    <w:rsid w:val="00E33BBC"/>
    <w:rsid w:val="00E33FA7"/>
    <w:rsid w:val="00E347B4"/>
    <w:rsid w:val="00E35B09"/>
    <w:rsid w:val="00E36183"/>
    <w:rsid w:val="00E36B69"/>
    <w:rsid w:val="00E37386"/>
    <w:rsid w:val="00E37C69"/>
    <w:rsid w:val="00E400B8"/>
    <w:rsid w:val="00E40B28"/>
    <w:rsid w:val="00E41647"/>
    <w:rsid w:val="00E41DF9"/>
    <w:rsid w:val="00E42172"/>
    <w:rsid w:val="00E43287"/>
    <w:rsid w:val="00E44244"/>
    <w:rsid w:val="00E447DC"/>
    <w:rsid w:val="00E449E9"/>
    <w:rsid w:val="00E44ACB"/>
    <w:rsid w:val="00E510C4"/>
    <w:rsid w:val="00E5137A"/>
    <w:rsid w:val="00E516DF"/>
    <w:rsid w:val="00E51B71"/>
    <w:rsid w:val="00E5296E"/>
    <w:rsid w:val="00E52BAC"/>
    <w:rsid w:val="00E53A75"/>
    <w:rsid w:val="00E55991"/>
    <w:rsid w:val="00E565EA"/>
    <w:rsid w:val="00E56B92"/>
    <w:rsid w:val="00E57648"/>
    <w:rsid w:val="00E57C82"/>
    <w:rsid w:val="00E6037F"/>
    <w:rsid w:val="00E604B3"/>
    <w:rsid w:val="00E60F5B"/>
    <w:rsid w:val="00E62E56"/>
    <w:rsid w:val="00E63B90"/>
    <w:rsid w:val="00E653D4"/>
    <w:rsid w:val="00E66C36"/>
    <w:rsid w:val="00E66D19"/>
    <w:rsid w:val="00E70A63"/>
    <w:rsid w:val="00E7117F"/>
    <w:rsid w:val="00E711A8"/>
    <w:rsid w:val="00E712B8"/>
    <w:rsid w:val="00E71D92"/>
    <w:rsid w:val="00E730C5"/>
    <w:rsid w:val="00E74885"/>
    <w:rsid w:val="00E75853"/>
    <w:rsid w:val="00E75C90"/>
    <w:rsid w:val="00E75CBD"/>
    <w:rsid w:val="00E76BC7"/>
    <w:rsid w:val="00E76D25"/>
    <w:rsid w:val="00E77372"/>
    <w:rsid w:val="00E777C8"/>
    <w:rsid w:val="00E81216"/>
    <w:rsid w:val="00E81A9A"/>
    <w:rsid w:val="00E83BB0"/>
    <w:rsid w:val="00E84943"/>
    <w:rsid w:val="00E84AEE"/>
    <w:rsid w:val="00E85A54"/>
    <w:rsid w:val="00E87BC1"/>
    <w:rsid w:val="00E92179"/>
    <w:rsid w:val="00E93096"/>
    <w:rsid w:val="00E94CF5"/>
    <w:rsid w:val="00E94E97"/>
    <w:rsid w:val="00E95198"/>
    <w:rsid w:val="00E96569"/>
    <w:rsid w:val="00E966B0"/>
    <w:rsid w:val="00E974A0"/>
    <w:rsid w:val="00E9771B"/>
    <w:rsid w:val="00E9796D"/>
    <w:rsid w:val="00EA03B3"/>
    <w:rsid w:val="00EA1B57"/>
    <w:rsid w:val="00EA2C2A"/>
    <w:rsid w:val="00EA4CB2"/>
    <w:rsid w:val="00EA4FE5"/>
    <w:rsid w:val="00EA5299"/>
    <w:rsid w:val="00EA5E85"/>
    <w:rsid w:val="00EA60DC"/>
    <w:rsid w:val="00EA6860"/>
    <w:rsid w:val="00EA7F72"/>
    <w:rsid w:val="00EB1E28"/>
    <w:rsid w:val="00EB3FDB"/>
    <w:rsid w:val="00EB445F"/>
    <w:rsid w:val="00EB447A"/>
    <w:rsid w:val="00EB4CF0"/>
    <w:rsid w:val="00EB520D"/>
    <w:rsid w:val="00EB5276"/>
    <w:rsid w:val="00EC2F21"/>
    <w:rsid w:val="00EC4CDE"/>
    <w:rsid w:val="00EC622B"/>
    <w:rsid w:val="00EC6803"/>
    <w:rsid w:val="00ED05D9"/>
    <w:rsid w:val="00ED1080"/>
    <w:rsid w:val="00ED17B2"/>
    <w:rsid w:val="00ED2094"/>
    <w:rsid w:val="00ED24C7"/>
    <w:rsid w:val="00ED3249"/>
    <w:rsid w:val="00ED3EEC"/>
    <w:rsid w:val="00ED4933"/>
    <w:rsid w:val="00ED4D45"/>
    <w:rsid w:val="00ED5406"/>
    <w:rsid w:val="00ED62D8"/>
    <w:rsid w:val="00ED782A"/>
    <w:rsid w:val="00ED7E53"/>
    <w:rsid w:val="00ED7F37"/>
    <w:rsid w:val="00EE100D"/>
    <w:rsid w:val="00EE13F5"/>
    <w:rsid w:val="00EE1648"/>
    <w:rsid w:val="00EE17C8"/>
    <w:rsid w:val="00EE1E4F"/>
    <w:rsid w:val="00EE259D"/>
    <w:rsid w:val="00EE26F1"/>
    <w:rsid w:val="00EE2B79"/>
    <w:rsid w:val="00EE2F31"/>
    <w:rsid w:val="00EE45D9"/>
    <w:rsid w:val="00EE4965"/>
    <w:rsid w:val="00EE5384"/>
    <w:rsid w:val="00EE61F9"/>
    <w:rsid w:val="00EE719F"/>
    <w:rsid w:val="00EE74BA"/>
    <w:rsid w:val="00EF0AC2"/>
    <w:rsid w:val="00EF278A"/>
    <w:rsid w:val="00EF5806"/>
    <w:rsid w:val="00EF5F8D"/>
    <w:rsid w:val="00EF7E3F"/>
    <w:rsid w:val="00F00998"/>
    <w:rsid w:val="00F01271"/>
    <w:rsid w:val="00F031D7"/>
    <w:rsid w:val="00F0392A"/>
    <w:rsid w:val="00F039FA"/>
    <w:rsid w:val="00F06051"/>
    <w:rsid w:val="00F07328"/>
    <w:rsid w:val="00F07923"/>
    <w:rsid w:val="00F113E5"/>
    <w:rsid w:val="00F11785"/>
    <w:rsid w:val="00F11C62"/>
    <w:rsid w:val="00F15C80"/>
    <w:rsid w:val="00F207EA"/>
    <w:rsid w:val="00F228AF"/>
    <w:rsid w:val="00F2431D"/>
    <w:rsid w:val="00F243B3"/>
    <w:rsid w:val="00F24952"/>
    <w:rsid w:val="00F24CA7"/>
    <w:rsid w:val="00F27E22"/>
    <w:rsid w:val="00F30A01"/>
    <w:rsid w:val="00F31B37"/>
    <w:rsid w:val="00F320A9"/>
    <w:rsid w:val="00F33541"/>
    <w:rsid w:val="00F3419B"/>
    <w:rsid w:val="00F35DF6"/>
    <w:rsid w:val="00F366F4"/>
    <w:rsid w:val="00F3712B"/>
    <w:rsid w:val="00F371C3"/>
    <w:rsid w:val="00F400E4"/>
    <w:rsid w:val="00F402CE"/>
    <w:rsid w:val="00F440C9"/>
    <w:rsid w:val="00F440F0"/>
    <w:rsid w:val="00F4562D"/>
    <w:rsid w:val="00F46DE2"/>
    <w:rsid w:val="00F47822"/>
    <w:rsid w:val="00F50CAC"/>
    <w:rsid w:val="00F51C93"/>
    <w:rsid w:val="00F5272F"/>
    <w:rsid w:val="00F527D5"/>
    <w:rsid w:val="00F544CF"/>
    <w:rsid w:val="00F5534C"/>
    <w:rsid w:val="00F55A5D"/>
    <w:rsid w:val="00F56CA0"/>
    <w:rsid w:val="00F56DFB"/>
    <w:rsid w:val="00F56E4C"/>
    <w:rsid w:val="00F57165"/>
    <w:rsid w:val="00F614A2"/>
    <w:rsid w:val="00F61F04"/>
    <w:rsid w:val="00F62EEE"/>
    <w:rsid w:val="00F635FA"/>
    <w:rsid w:val="00F64DBC"/>
    <w:rsid w:val="00F66282"/>
    <w:rsid w:val="00F67096"/>
    <w:rsid w:val="00F67F2E"/>
    <w:rsid w:val="00F70530"/>
    <w:rsid w:val="00F705D3"/>
    <w:rsid w:val="00F74602"/>
    <w:rsid w:val="00F7494D"/>
    <w:rsid w:val="00F756F4"/>
    <w:rsid w:val="00F75778"/>
    <w:rsid w:val="00F75951"/>
    <w:rsid w:val="00F822A5"/>
    <w:rsid w:val="00F82F46"/>
    <w:rsid w:val="00F8302B"/>
    <w:rsid w:val="00F843B9"/>
    <w:rsid w:val="00F85BDE"/>
    <w:rsid w:val="00F85CE4"/>
    <w:rsid w:val="00F85F2C"/>
    <w:rsid w:val="00F86055"/>
    <w:rsid w:val="00F863E6"/>
    <w:rsid w:val="00F867B6"/>
    <w:rsid w:val="00F8687A"/>
    <w:rsid w:val="00F871C7"/>
    <w:rsid w:val="00F878FB"/>
    <w:rsid w:val="00F90590"/>
    <w:rsid w:val="00F91198"/>
    <w:rsid w:val="00F916A1"/>
    <w:rsid w:val="00F91E45"/>
    <w:rsid w:val="00F932C1"/>
    <w:rsid w:val="00F93995"/>
    <w:rsid w:val="00F93E34"/>
    <w:rsid w:val="00F953AB"/>
    <w:rsid w:val="00F96719"/>
    <w:rsid w:val="00F96CE2"/>
    <w:rsid w:val="00F96E8D"/>
    <w:rsid w:val="00F97084"/>
    <w:rsid w:val="00FA0221"/>
    <w:rsid w:val="00FA0989"/>
    <w:rsid w:val="00FA1A97"/>
    <w:rsid w:val="00FA1CF0"/>
    <w:rsid w:val="00FA2368"/>
    <w:rsid w:val="00FA27D7"/>
    <w:rsid w:val="00FA2AFC"/>
    <w:rsid w:val="00FA2B3A"/>
    <w:rsid w:val="00FA2BA8"/>
    <w:rsid w:val="00FA3599"/>
    <w:rsid w:val="00FA39D4"/>
    <w:rsid w:val="00FA46BC"/>
    <w:rsid w:val="00FA4BB4"/>
    <w:rsid w:val="00FA7110"/>
    <w:rsid w:val="00FA7B20"/>
    <w:rsid w:val="00FB03D4"/>
    <w:rsid w:val="00FB0813"/>
    <w:rsid w:val="00FB19B7"/>
    <w:rsid w:val="00FB1C1B"/>
    <w:rsid w:val="00FB1F12"/>
    <w:rsid w:val="00FB31C2"/>
    <w:rsid w:val="00FB3863"/>
    <w:rsid w:val="00FB5DCD"/>
    <w:rsid w:val="00FB628D"/>
    <w:rsid w:val="00FC000A"/>
    <w:rsid w:val="00FC0CA7"/>
    <w:rsid w:val="00FC2349"/>
    <w:rsid w:val="00FC458D"/>
    <w:rsid w:val="00FC53F6"/>
    <w:rsid w:val="00FC5AD9"/>
    <w:rsid w:val="00FC5BBB"/>
    <w:rsid w:val="00FC670B"/>
    <w:rsid w:val="00FD14A6"/>
    <w:rsid w:val="00FD175B"/>
    <w:rsid w:val="00FD238B"/>
    <w:rsid w:val="00FD2A88"/>
    <w:rsid w:val="00FD2DAA"/>
    <w:rsid w:val="00FD4D12"/>
    <w:rsid w:val="00FD511F"/>
    <w:rsid w:val="00FD7092"/>
    <w:rsid w:val="00FD724A"/>
    <w:rsid w:val="00FE01FE"/>
    <w:rsid w:val="00FE0815"/>
    <w:rsid w:val="00FE111A"/>
    <w:rsid w:val="00FE1F70"/>
    <w:rsid w:val="00FE2095"/>
    <w:rsid w:val="00FE23AA"/>
    <w:rsid w:val="00FE24A1"/>
    <w:rsid w:val="00FE329B"/>
    <w:rsid w:val="00FE35EB"/>
    <w:rsid w:val="00FE3BA1"/>
    <w:rsid w:val="00FF0EB2"/>
    <w:rsid w:val="00FF0EF5"/>
    <w:rsid w:val="00FF3639"/>
    <w:rsid w:val="00FF37E8"/>
    <w:rsid w:val="00FF388F"/>
    <w:rsid w:val="00FF4152"/>
    <w:rsid w:val="00FF4EEA"/>
    <w:rsid w:val="00FF5DAB"/>
    <w:rsid w:val="00FF60B4"/>
    <w:rsid w:val="00FF6CE7"/>
    <w:rsid w:val="00FF79EF"/>
    <w:rsid w:val="00FF7E32"/>
    <w:rsid w:val="0435331A"/>
    <w:rsid w:val="04E52E0E"/>
    <w:rsid w:val="08F0BBE2"/>
    <w:rsid w:val="0EAF8ACA"/>
    <w:rsid w:val="14C51AF3"/>
    <w:rsid w:val="14C92299"/>
    <w:rsid w:val="1779E109"/>
    <w:rsid w:val="1B017159"/>
    <w:rsid w:val="1FF0DACF"/>
    <w:rsid w:val="22B46F76"/>
    <w:rsid w:val="242AADB1"/>
    <w:rsid w:val="262C139E"/>
    <w:rsid w:val="288974AE"/>
    <w:rsid w:val="28A6769E"/>
    <w:rsid w:val="2EEAE510"/>
    <w:rsid w:val="306D8D14"/>
    <w:rsid w:val="32095D75"/>
    <w:rsid w:val="321C39B7"/>
    <w:rsid w:val="331B72C9"/>
    <w:rsid w:val="33A52DD6"/>
    <w:rsid w:val="3548685C"/>
    <w:rsid w:val="3A242F70"/>
    <w:rsid w:val="3B3905B8"/>
    <w:rsid w:val="43A9A849"/>
    <w:rsid w:val="43C33F26"/>
    <w:rsid w:val="43C8692A"/>
    <w:rsid w:val="46240B49"/>
    <w:rsid w:val="4650A7B6"/>
    <w:rsid w:val="4A312D3F"/>
    <w:rsid w:val="4AC97569"/>
    <w:rsid w:val="4AF8C7DA"/>
    <w:rsid w:val="53846509"/>
    <w:rsid w:val="53D962F0"/>
    <w:rsid w:val="557FFCBB"/>
    <w:rsid w:val="57E0B6A9"/>
    <w:rsid w:val="5B233F0A"/>
    <w:rsid w:val="61C1EEA5"/>
    <w:rsid w:val="632E50EF"/>
    <w:rsid w:val="64C39D32"/>
    <w:rsid w:val="661A3352"/>
    <w:rsid w:val="6665F1B1"/>
    <w:rsid w:val="678526D7"/>
    <w:rsid w:val="67E7B006"/>
    <w:rsid w:val="68CF1710"/>
    <w:rsid w:val="6BE920FE"/>
    <w:rsid w:val="6D1CC46C"/>
    <w:rsid w:val="70C11EE8"/>
    <w:rsid w:val="75D8924D"/>
    <w:rsid w:val="79D4D8A9"/>
    <w:rsid w:val="79DDEAE9"/>
    <w:rsid w:val="7E6A6304"/>
    <w:rsid w:val="7F76342D"/>
    <w:rsid w:val="7F9E06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17404"/>
  <w15:docId w15:val="{A47E992D-623A-40CF-BD35-05C0AF19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D96"/>
    <w:pPr>
      <w:spacing w:after="200" w:line="276" w:lineRule="auto"/>
    </w:pPr>
    <w:rPr>
      <w:sz w:val="22"/>
      <w:szCs w:val="22"/>
      <w:lang w:eastAsia="en-US"/>
    </w:rPr>
  </w:style>
  <w:style w:type="paragraph" w:styleId="Heading2">
    <w:name w:val="heading 2"/>
    <w:basedOn w:val="Normal"/>
    <w:link w:val="Heading2Char"/>
    <w:uiPriority w:val="9"/>
    <w:qFormat/>
    <w:rsid w:val="00FD14A6"/>
    <w:pPr>
      <w:spacing w:before="100" w:beforeAutospacing="1" w:after="100" w:afterAutospacing="1" w:line="240" w:lineRule="auto"/>
      <w:outlineLvl w:val="1"/>
    </w:pPr>
    <w:rPr>
      <w:rFonts w:ascii="Times New Roman" w:eastAsia="Times New Roman" w:hAnsi="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4952"/>
    <w:pPr>
      <w:spacing w:after="0" w:line="240" w:lineRule="auto"/>
    </w:pPr>
    <w:rPr>
      <w:szCs w:val="21"/>
    </w:rPr>
  </w:style>
  <w:style w:type="character" w:customStyle="1" w:styleId="PlainTextChar">
    <w:name w:val="Plain Text Char"/>
    <w:link w:val="PlainText"/>
    <w:uiPriority w:val="99"/>
    <w:rsid w:val="00F24952"/>
    <w:rPr>
      <w:sz w:val="22"/>
      <w:szCs w:val="21"/>
      <w:lang w:eastAsia="en-US"/>
    </w:rPr>
  </w:style>
  <w:style w:type="paragraph" w:styleId="Header">
    <w:name w:val="header"/>
    <w:basedOn w:val="Normal"/>
    <w:link w:val="HeaderChar"/>
    <w:uiPriority w:val="99"/>
    <w:unhideWhenUsed/>
    <w:rsid w:val="00F30A01"/>
    <w:pPr>
      <w:tabs>
        <w:tab w:val="center" w:pos="4513"/>
        <w:tab w:val="right" w:pos="9026"/>
      </w:tabs>
    </w:pPr>
  </w:style>
  <w:style w:type="character" w:customStyle="1" w:styleId="HeaderChar">
    <w:name w:val="Header Char"/>
    <w:link w:val="Header"/>
    <w:uiPriority w:val="99"/>
    <w:rsid w:val="00F30A01"/>
    <w:rPr>
      <w:sz w:val="22"/>
      <w:szCs w:val="22"/>
      <w:lang w:eastAsia="en-US"/>
    </w:rPr>
  </w:style>
  <w:style w:type="paragraph" w:styleId="Footer">
    <w:name w:val="footer"/>
    <w:basedOn w:val="Normal"/>
    <w:link w:val="FooterChar"/>
    <w:uiPriority w:val="99"/>
    <w:unhideWhenUsed/>
    <w:rsid w:val="00F30A01"/>
    <w:pPr>
      <w:tabs>
        <w:tab w:val="center" w:pos="4513"/>
        <w:tab w:val="right" w:pos="9026"/>
      </w:tabs>
    </w:pPr>
  </w:style>
  <w:style w:type="character" w:customStyle="1" w:styleId="FooterChar">
    <w:name w:val="Footer Char"/>
    <w:link w:val="Footer"/>
    <w:uiPriority w:val="99"/>
    <w:rsid w:val="00F30A01"/>
    <w:rPr>
      <w:sz w:val="22"/>
      <w:szCs w:val="22"/>
      <w:lang w:eastAsia="en-US"/>
    </w:rPr>
  </w:style>
  <w:style w:type="paragraph" w:styleId="ListParagraph">
    <w:name w:val="List Paragraph"/>
    <w:basedOn w:val="Normal"/>
    <w:uiPriority w:val="34"/>
    <w:qFormat/>
    <w:rsid w:val="00691B55"/>
    <w:pPr>
      <w:ind w:left="720"/>
    </w:pPr>
  </w:style>
  <w:style w:type="table" w:styleId="TableGrid">
    <w:name w:val="Table Grid"/>
    <w:basedOn w:val="TableNormal"/>
    <w:uiPriority w:val="59"/>
    <w:rsid w:val="00FA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1D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1D74"/>
    <w:rPr>
      <w:rFonts w:ascii="Tahoma" w:hAnsi="Tahoma" w:cs="Tahoma"/>
      <w:sz w:val="16"/>
      <w:szCs w:val="16"/>
      <w:lang w:eastAsia="en-US"/>
    </w:rPr>
  </w:style>
  <w:style w:type="character" w:styleId="CommentReference">
    <w:name w:val="annotation reference"/>
    <w:uiPriority w:val="99"/>
    <w:semiHidden/>
    <w:unhideWhenUsed/>
    <w:rsid w:val="00E516DF"/>
    <w:rPr>
      <w:sz w:val="16"/>
      <w:szCs w:val="16"/>
    </w:rPr>
  </w:style>
  <w:style w:type="paragraph" w:styleId="CommentText">
    <w:name w:val="annotation text"/>
    <w:basedOn w:val="Normal"/>
    <w:link w:val="CommentTextChar"/>
    <w:uiPriority w:val="99"/>
    <w:semiHidden/>
    <w:unhideWhenUsed/>
    <w:rsid w:val="00E516DF"/>
    <w:rPr>
      <w:sz w:val="20"/>
      <w:szCs w:val="20"/>
    </w:rPr>
  </w:style>
  <w:style w:type="character" w:customStyle="1" w:styleId="CommentTextChar">
    <w:name w:val="Comment Text Char"/>
    <w:link w:val="CommentText"/>
    <w:uiPriority w:val="99"/>
    <w:semiHidden/>
    <w:rsid w:val="00E516DF"/>
    <w:rPr>
      <w:lang w:eastAsia="en-US"/>
    </w:rPr>
  </w:style>
  <w:style w:type="paragraph" w:styleId="CommentSubject">
    <w:name w:val="annotation subject"/>
    <w:basedOn w:val="CommentText"/>
    <w:next w:val="CommentText"/>
    <w:link w:val="CommentSubjectChar"/>
    <w:uiPriority w:val="99"/>
    <w:semiHidden/>
    <w:unhideWhenUsed/>
    <w:rsid w:val="00E516DF"/>
    <w:rPr>
      <w:b/>
      <w:bCs/>
    </w:rPr>
  </w:style>
  <w:style w:type="character" w:customStyle="1" w:styleId="CommentSubjectChar">
    <w:name w:val="Comment Subject Char"/>
    <w:link w:val="CommentSubject"/>
    <w:uiPriority w:val="99"/>
    <w:semiHidden/>
    <w:rsid w:val="00E516DF"/>
    <w:rPr>
      <w:b/>
      <w:bCs/>
      <w:lang w:eastAsia="en-US"/>
    </w:rPr>
  </w:style>
  <w:style w:type="character" w:styleId="Hyperlink">
    <w:name w:val="Hyperlink"/>
    <w:uiPriority w:val="99"/>
    <w:unhideWhenUsed/>
    <w:rsid w:val="00285432"/>
    <w:rPr>
      <w:color w:val="0000FF"/>
      <w:u w:val="single"/>
    </w:rPr>
  </w:style>
  <w:style w:type="paragraph" w:customStyle="1" w:styleId="s4-wptoptable1">
    <w:name w:val="s4-wptoptable1"/>
    <w:basedOn w:val="Normal"/>
    <w:rsid w:val="006920C1"/>
    <w:pPr>
      <w:spacing w:before="100" w:beforeAutospacing="1" w:after="100" w:afterAutospacing="1" w:line="240" w:lineRule="auto"/>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B00503"/>
    <w:rPr>
      <w:color w:val="800080" w:themeColor="followedHyperlink"/>
      <w:u w:val="single"/>
    </w:rPr>
  </w:style>
  <w:style w:type="character" w:styleId="UnresolvedMention">
    <w:name w:val="Unresolved Mention"/>
    <w:basedOn w:val="DefaultParagraphFont"/>
    <w:uiPriority w:val="99"/>
    <w:semiHidden/>
    <w:unhideWhenUsed/>
    <w:rsid w:val="00242401"/>
    <w:rPr>
      <w:color w:val="605E5C"/>
      <w:shd w:val="clear" w:color="auto" w:fill="E1DFDD"/>
    </w:rPr>
  </w:style>
  <w:style w:type="character" w:customStyle="1" w:styleId="ms-rteforecolor-8">
    <w:name w:val="ms-rteforecolor-8"/>
    <w:basedOn w:val="DefaultParagraphFont"/>
    <w:rsid w:val="00FD14A6"/>
  </w:style>
  <w:style w:type="character" w:customStyle="1" w:styleId="Heading2Char">
    <w:name w:val="Heading 2 Char"/>
    <w:basedOn w:val="DefaultParagraphFont"/>
    <w:link w:val="Heading2"/>
    <w:uiPriority w:val="9"/>
    <w:rsid w:val="00FD14A6"/>
    <w:rPr>
      <w:rFonts w:ascii="Times New Roman" w:eastAsia="Times New Roman" w:hAnsi="Times New Roman"/>
      <w:b/>
      <w:bCs/>
      <w:sz w:val="36"/>
      <w:szCs w:val="36"/>
    </w:rPr>
  </w:style>
  <w:style w:type="paragraph" w:styleId="NormalWeb">
    <w:name w:val="Normal (Web)"/>
    <w:basedOn w:val="Normal"/>
    <w:uiPriority w:val="99"/>
    <w:unhideWhenUsed/>
    <w:rsid w:val="00FD14A6"/>
    <w:pPr>
      <w:spacing w:before="100" w:beforeAutospacing="1" w:after="100" w:afterAutospacing="1" w:line="240" w:lineRule="auto"/>
    </w:pPr>
    <w:rPr>
      <w:rFonts w:ascii="Times New Roman" w:eastAsia="Times New Roman" w:hAnsi="Times New Roman"/>
      <w:sz w:val="24"/>
      <w:szCs w:val="24"/>
      <w:lang w:eastAsia="en-NZ"/>
    </w:rPr>
  </w:style>
  <w:style w:type="character" w:styleId="Strong">
    <w:name w:val="Strong"/>
    <w:basedOn w:val="DefaultParagraphFont"/>
    <w:uiPriority w:val="22"/>
    <w:qFormat/>
    <w:rsid w:val="00FD1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646">
      <w:bodyDiv w:val="1"/>
      <w:marLeft w:val="0"/>
      <w:marRight w:val="0"/>
      <w:marTop w:val="0"/>
      <w:marBottom w:val="0"/>
      <w:divBdr>
        <w:top w:val="none" w:sz="0" w:space="0" w:color="auto"/>
        <w:left w:val="none" w:sz="0" w:space="0" w:color="auto"/>
        <w:bottom w:val="none" w:sz="0" w:space="0" w:color="auto"/>
        <w:right w:val="none" w:sz="0" w:space="0" w:color="auto"/>
      </w:divBdr>
    </w:div>
    <w:div w:id="177739405">
      <w:bodyDiv w:val="1"/>
      <w:marLeft w:val="0"/>
      <w:marRight w:val="0"/>
      <w:marTop w:val="0"/>
      <w:marBottom w:val="0"/>
      <w:divBdr>
        <w:top w:val="none" w:sz="0" w:space="0" w:color="auto"/>
        <w:left w:val="none" w:sz="0" w:space="0" w:color="auto"/>
        <w:bottom w:val="none" w:sz="0" w:space="0" w:color="auto"/>
        <w:right w:val="none" w:sz="0" w:space="0" w:color="auto"/>
      </w:divBdr>
      <w:divsChild>
        <w:div w:id="397360870">
          <w:marLeft w:val="0"/>
          <w:marRight w:val="0"/>
          <w:marTop w:val="0"/>
          <w:marBottom w:val="0"/>
          <w:divBdr>
            <w:top w:val="none" w:sz="0" w:space="0" w:color="auto"/>
            <w:left w:val="none" w:sz="0" w:space="0" w:color="auto"/>
            <w:bottom w:val="none" w:sz="0" w:space="0" w:color="auto"/>
            <w:right w:val="none" w:sz="0" w:space="0" w:color="auto"/>
          </w:divBdr>
          <w:divsChild>
            <w:div w:id="1886065312">
              <w:marLeft w:val="0"/>
              <w:marRight w:val="0"/>
              <w:marTop w:val="0"/>
              <w:marBottom w:val="0"/>
              <w:divBdr>
                <w:top w:val="none" w:sz="0" w:space="0" w:color="auto"/>
                <w:left w:val="none" w:sz="0" w:space="0" w:color="auto"/>
                <w:bottom w:val="none" w:sz="0" w:space="0" w:color="auto"/>
                <w:right w:val="none" w:sz="0" w:space="0" w:color="auto"/>
              </w:divBdr>
              <w:divsChild>
                <w:div w:id="1224171162">
                  <w:marLeft w:val="0"/>
                  <w:marRight w:val="0"/>
                  <w:marTop w:val="0"/>
                  <w:marBottom w:val="0"/>
                  <w:divBdr>
                    <w:top w:val="none" w:sz="0" w:space="0" w:color="auto"/>
                    <w:left w:val="none" w:sz="0" w:space="0" w:color="auto"/>
                    <w:bottom w:val="none" w:sz="0" w:space="0" w:color="auto"/>
                    <w:right w:val="none" w:sz="0" w:space="0" w:color="auto"/>
                  </w:divBdr>
                  <w:divsChild>
                    <w:div w:id="186606414">
                      <w:marLeft w:val="0"/>
                      <w:marRight w:val="0"/>
                      <w:marTop w:val="0"/>
                      <w:marBottom w:val="0"/>
                      <w:divBdr>
                        <w:top w:val="none" w:sz="0" w:space="0" w:color="auto"/>
                        <w:left w:val="none" w:sz="0" w:space="0" w:color="auto"/>
                        <w:bottom w:val="none" w:sz="0" w:space="0" w:color="auto"/>
                        <w:right w:val="none" w:sz="0" w:space="0" w:color="auto"/>
                      </w:divBdr>
                      <w:divsChild>
                        <w:div w:id="853347342">
                          <w:marLeft w:val="0"/>
                          <w:marRight w:val="0"/>
                          <w:marTop w:val="0"/>
                          <w:marBottom w:val="0"/>
                          <w:divBdr>
                            <w:top w:val="none" w:sz="0" w:space="0" w:color="auto"/>
                            <w:left w:val="none" w:sz="0" w:space="0" w:color="auto"/>
                            <w:bottom w:val="none" w:sz="0" w:space="0" w:color="auto"/>
                            <w:right w:val="none" w:sz="0" w:space="0" w:color="auto"/>
                          </w:divBdr>
                          <w:divsChild>
                            <w:div w:id="1502234239">
                              <w:marLeft w:val="0"/>
                              <w:marRight w:val="0"/>
                              <w:marTop w:val="0"/>
                              <w:marBottom w:val="0"/>
                              <w:divBdr>
                                <w:top w:val="none" w:sz="0" w:space="0" w:color="auto"/>
                                <w:left w:val="none" w:sz="0" w:space="0" w:color="auto"/>
                                <w:bottom w:val="none" w:sz="0" w:space="0" w:color="auto"/>
                                <w:right w:val="none" w:sz="0" w:space="0" w:color="auto"/>
                              </w:divBdr>
                              <w:divsChild>
                                <w:div w:id="429156237">
                                  <w:marLeft w:val="0"/>
                                  <w:marRight w:val="0"/>
                                  <w:marTop w:val="0"/>
                                  <w:marBottom w:val="0"/>
                                  <w:divBdr>
                                    <w:top w:val="none" w:sz="0" w:space="0" w:color="auto"/>
                                    <w:left w:val="none" w:sz="0" w:space="0" w:color="auto"/>
                                    <w:bottom w:val="none" w:sz="0" w:space="0" w:color="auto"/>
                                    <w:right w:val="none" w:sz="0" w:space="0" w:color="auto"/>
                                  </w:divBdr>
                                  <w:divsChild>
                                    <w:div w:id="1008602070">
                                      <w:marLeft w:val="0"/>
                                      <w:marRight w:val="0"/>
                                      <w:marTop w:val="0"/>
                                      <w:marBottom w:val="0"/>
                                      <w:divBdr>
                                        <w:top w:val="none" w:sz="0" w:space="0" w:color="auto"/>
                                        <w:left w:val="none" w:sz="0" w:space="0" w:color="auto"/>
                                        <w:bottom w:val="none" w:sz="0" w:space="0" w:color="auto"/>
                                        <w:right w:val="none" w:sz="0" w:space="0" w:color="auto"/>
                                      </w:divBdr>
                                      <w:divsChild>
                                        <w:div w:id="1111437654">
                                          <w:marLeft w:val="0"/>
                                          <w:marRight w:val="0"/>
                                          <w:marTop w:val="0"/>
                                          <w:marBottom w:val="0"/>
                                          <w:divBdr>
                                            <w:top w:val="none" w:sz="0" w:space="0" w:color="auto"/>
                                            <w:left w:val="none" w:sz="0" w:space="0" w:color="auto"/>
                                            <w:bottom w:val="none" w:sz="0" w:space="0" w:color="auto"/>
                                            <w:right w:val="none" w:sz="0" w:space="0" w:color="auto"/>
                                          </w:divBdr>
                                          <w:divsChild>
                                            <w:div w:id="567040588">
                                              <w:marLeft w:val="0"/>
                                              <w:marRight w:val="0"/>
                                              <w:marTop w:val="0"/>
                                              <w:marBottom w:val="0"/>
                                              <w:divBdr>
                                                <w:top w:val="none" w:sz="0" w:space="0" w:color="auto"/>
                                                <w:left w:val="none" w:sz="0" w:space="0" w:color="auto"/>
                                                <w:bottom w:val="none" w:sz="0" w:space="0" w:color="auto"/>
                                                <w:right w:val="none" w:sz="0" w:space="0" w:color="auto"/>
                                              </w:divBdr>
                                              <w:divsChild>
                                                <w:div w:id="1012074154">
                                                  <w:marLeft w:val="0"/>
                                                  <w:marRight w:val="0"/>
                                                  <w:marTop w:val="0"/>
                                                  <w:marBottom w:val="0"/>
                                                  <w:divBdr>
                                                    <w:top w:val="none" w:sz="0" w:space="0" w:color="auto"/>
                                                    <w:left w:val="none" w:sz="0" w:space="0" w:color="auto"/>
                                                    <w:bottom w:val="none" w:sz="0" w:space="0" w:color="auto"/>
                                                    <w:right w:val="none" w:sz="0" w:space="0" w:color="auto"/>
                                                  </w:divBdr>
                                                  <w:divsChild>
                                                    <w:div w:id="325132228">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79707">
      <w:bodyDiv w:val="1"/>
      <w:marLeft w:val="0"/>
      <w:marRight w:val="0"/>
      <w:marTop w:val="0"/>
      <w:marBottom w:val="0"/>
      <w:divBdr>
        <w:top w:val="none" w:sz="0" w:space="0" w:color="auto"/>
        <w:left w:val="none" w:sz="0" w:space="0" w:color="auto"/>
        <w:bottom w:val="none" w:sz="0" w:space="0" w:color="auto"/>
        <w:right w:val="none" w:sz="0" w:space="0" w:color="auto"/>
      </w:divBdr>
    </w:div>
    <w:div w:id="212890758">
      <w:bodyDiv w:val="1"/>
      <w:marLeft w:val="0"/>
      <w:marRight w:val="0"/>
      <w:marTop w:val="0"/>
      <w:marBottom w:val="0"/>
      <w:divBdr>
        <w:top w:val="none" w:sz="0" w:space="0" w:color="auto"/>
        <w:left w:val="none" w:sz="0" w:space="0" w:color="auto"/>
        <w:bottom w:val="none" w:sz="0" w:space="0" w:color="auto"/>
        <w:right w:val="none" w:sz="0" w:space="0" w:color="auto"/>
      </w:divBdr>
    </w:div>
    <w:div w:id="323554187">
      <w:bodyDiv w:val="1"/>
      <w:marLeft w:val="0"/>
      <w:marRight w:val="0"/>
      <w:marTop w:val="0"/>
      <w:marBottom w:val="0"/>
      <w:divBdr>
        <w:top w:val="none" w:sz="0" w:space="0" w:color="auto"/>
        <w:left w:val="none" w:sz="0" w:space="0" w:color="auto"/>
        <w:bottom w:val="none" w:sz="0" w:space="0" w:color="auto"/>
        <w:right w:val="none" w:sz="0" w:space="0" w:color="auto"/>
      </w:divBdr>
      <w:divsChild>
        <w:div w:id="660234247">
          <w:marLeft w:val="547"/>
          <w:marRight w:val="0"/>
          <w:marTop w:val="125"/>
          <w:marBottom w:val="0"/>
          <w:divBdr>
            <w:top w:val="none" w:sz="0" w:space="0" w:color="auto"/>
            <w:left w:val="none" w:sz="0" w:space="0" w:color="auto"/>
            <w:bottom w:val="none" w:sz="0" w:space="0" w:color="auto"/>
            <w:right w:val="none" w:sz="0" w:space="0" w:color="auto"/>
          </w:divBdr>
        </w:div>
        <w:div w:id="1725061372">
          <w:marLeft w:val="547"/>
          <w:marRight w:val="0"/>
          <w:marTop w:val="125"/>
          <w:marBottom w:val="0"/>
          <w:divBdr>
            <w:top w:val="none" w:sz="0" w:space="0" w:color="auto"/>
            <w:left w:val="none" w:sz="0" w:space="0" w:color="auto"/>
            <w:bottom w:val="none" w:sz="0" w:space="0" w:color="auto"/>
            <w:right w:val="none" w:sz="0" w:space="0" w:color="auto"/>
          </w:divBdr>
        </w:div>
      </w:divsChild>
    </w:div>
    <w:div w:id="346252057">
      <w:bodyDiv w:val="1"/>
      <w:marLeft w:val="0"/>
      <w:marRight w:val="0"/>
      <w:marTop w:val="0"/>
      <w:marBottom w:val="0"/>
      <w:divBdr>
        <w:top w:val="none" w:sz="0" w:space="0" w:color="auto"/>
        <w:left w:val="none" w:sz="0" w:space="0" w:color="auto"/>
        <w:bottom w:val="none" w:sz="0" w:space="0" w:color="auto"/>
        <w:right w:val="none" w:sz="0" w:space="0" w:color="auto"/>
      </w:divBdr>
    </w:div>
    <w:div w:id="450131200">
      <w:bodyDiv w:val="1"/>
      <w:marLeft w:val="0"/>
      <w:marRight w:val="0"/>
      <w:marTop w:val="0"/>
      <w:marBottom w:val="0"/>
      <w:divBdr>
        <w:top w:val="none" w:sz="0" w:space="0" w:color="auto"/>
        <w:left w:val="none" w:sz="0" w:space="0" w:color="auto"/>
        <w:bottom w:val="none" w:sz="0" w:space="0" w:color="auto"/>
        <w:right w:val="none" w:sz="0" w:space="0" w:color="auto"/>
      </w:divBdr>
    </w:div>
    <w:div w:id="679544938">
      <w:bodyDiv w:val="1"/>
      <w:marLeft w:val="0"/>
      <w:marRight w:val="0"/>
      <w:marTop w:val="0"/>
      <w:marBottom w:val="0"/>
      <w:divBdr>
        <w:top w:val="none" w:sz="0" w:space="0" w:color="auto"/>
        <w:left w:val="none" w:sz="0" w:space="0" w:color="auto"/>
        <w:bottom w:val="none" w:sz="0" w:space="0" w:color="auto"/>
        <w:right w:val="none" w:sz="0" w:space="0" w:color="auto"/>
      </w:divBdr>
      <w:divsChild>
        <w:div w:id="71975631">
          <w:marLeft w:val="1166"/>
          <w:marRight w:val="0"/>
          <w:marTop w:val="134"/>
          <w:marBottom w:val="0"/>
          <w:divBdr>
            <w:top w:val="none" w:sz="0" w:space="0" w:color="auto"/>
            <w:left w:val="none" w:sz="0" w:space="0" w:color="auto"/>
            <w:bottom w:val="none" w:sz="0" w:space="0" w:color="auto"/>
            <w:right w:val="none" w:sz="0" w:space="0" w:color="auto"/>
          </w:divBdr>
        </w:div>
        <w:div w:id="211842744">
          <w:marLeft w:val="1166"/>
          <w:marRight w:val="0"/>
          <w:marTop w:val="134"/>
          <w:marBottom w:val="0"/>
          <w:divBdr>
            <w:top w:val="none" w:sz="0" w:space="0" w:color="auto"/>
            <w:left w:val="none" w:sz="0" w:space="0" w:color="auto"/>
            <w:bottom w:val="none" w:sz="0" w:space="0" w:color="auto"/>
            <w:right w:val="none" w:sz="0" w:space="0" w:color="auto"/>
          </w:divBdr>
        </w:div>
        <w:div w:id="1947035997">
          <w:marLeft w:val="1166"/>
          <w:marRight w:val="0"/>
          <w:marTop w:val="134"/>
          <w:marBottom w:val="0"/>
          <w:divBdr>
            <w:top w:val="none" w:sz="0" w:space="0" w:color="auto"/>
            <w:left w:val="none" w:sz="0" w:space="0" w:color="auto"/>
            <w:bottom w:val="none" w:sz="0" w:space="0" w:color="auto"/>
            <w:right w:val="none" w:sz="0" w:space="0" w:color="auto"/>
          </w:divBdr>
        </w:div>
        <w:div w:id="2105565916">
          <w:marLeft w:val="1166"/>
          <w:marRight w:val="0"/>
          <w:marTop w:val="134"/>
          <w:marBottom w:val="0"/>
          <w:divBdr>
            <w:top w:val="none" w:sz="0" w:space="0" w:color="auto"/>
            <w:left w:val="none" w:sz="0" w:space="0" w:color="auto"/>
            <w:bottom w:val="none" w:sz="0" w:space="0" w:color="auto"/>
            <w:right w:val="none" w:sz="0" w:space="0" w:color="auto"/>
          </w:divBdr>
        </w:div>
      </w:divsChild>
    </w:div>
    <w:div w:id="756365045">
      <w:bodyDiv w:val="1"/>
      <w:marLeft w:val="0"/>
      <w:marRight w:val="0"/>
      <w:marTop w:val="0"/>
      <w:marBottom w:val="0"/>
      <w:divBdr>
        <w:top w:val="none" w:sz="0" w:space="0" w:color="auto"/>
        <w:left w:val="none" w:sz="0" w:space="0" w:color="auto"/>
        <w:bottom w:val="none" w:sz="0" w:space="0" w:color="auto"/>
        <w:right w:val="none" w:sz="0" w:space="0" w:color="auto"/>
      </w:divBdr>
    </w:div>
    <w:div w:id="1040934769">
      <w:bodyDiv w:val="1"/>
      <w:marLeft w:val="0"/>
      <w:marRight w:val="0"/>
      <w:marTop w:val="0"/>
      <w:marBottom w:val="0"/>
      <w:divBdr>
        <w:top w:val="none" w:sz="0" w:space="0" w:color="auto"/>
        <w:left w:val="none" w:sz="0" w:space="0" w:color="auto"/>
        <w:bottom w:val="none" w:sz="0" w:space="0" w:color="auto"/>
        <w:right w:val="none" w:sz="0" w:space="0" w:color="auto"/>
      </w:divBdr>
    </w:div>
    <w:div w:id="1066034543">
      <w:bodyDiv w:val="1"/>
      <w:marLeft w:val="0"/>
      <w:marRight w:val="0"/>
      <w:marTop w:val="0"/>
      <w:marBottom w:val="0"/>
      <w:divBdr>
        <w:top w:val="none" w:sz="0" w:space="0" w:color="auto"/>
        <w:left w:val="none" w:sz="0" w:space="0" w:color="auto"/>
        <w:bottom w:val="none" w:sz="0" w:space="0" w:color="auto"/>
        <w:right w:val="none" w:sz="0" w:space="0" w:color="auto"/>
      </w:divBdr>
      <w:divsChild>
        <w:div w:id="243220698">
          <w:marLeft w:val="547"/>
          <w:marRight w:val="0"/>
          <w:marTop w:val="115"/>
          <w:marBottom w:val="0"/>
          <w:divBdr>
            <w:top w:val="none" w:sz="0" w:space="0" w:color="auto"/>
            <w:left w:val="none" w:sz="0" w:space="0" w:color="auto"/>
            <w:bottom w:val="none" w:sz="0" w:space="0" w:color="auto"/>
            <w:right w:val="none" w:sz="0" w:space="0" w:color="auto"/>
          </w:divBdr>
        </w:div>
        <w:div w:id="380910367">
          <w:marLeft w:val="547"/>
          <w:marRight w:val="0"/>
          <w:marTop w:val="115"/>
          <w:marBottom w:val="0"/>
          <w:divBdr>
            <w:top w:val="none" w:sz="0" w:space="0" w:color="auto"/>
            <w:left w:val="none" w:sz="0" w:space="0" w:color="auto"/>
            <w:bottom w:val="none" w:sz="0" w:space="0" w:color="auto"/>
            <w:right w:val="none" w:sz="0" w:space="0" w:color="auto"/>
          </w:divBdr>
        </w:div>
        <w:div w:id="1241594403">
          <w:marLeft w:val="547"/>
          <w:marRight w:val="0"/>
          <w:marTop w:val="115"/>
          <w:marBottom w:val="0"/>
          <w:divBdr>
            <w:top w:val="none" w:sz="0" w:space="0" w:color="auto"/>
            <w:left w:val="none" w:sz="0" w:space="0" w:color="auto"/>
            <w:bottom w:val="none" w:sz="0" w:space="0" w:color="auto"/>
            <w:right w:val="none" w:sz="0" w:space="0" w:color="auto"/>
          </w:divBdr>
        </w:div>
        <w:div w:id="1600986239">
          <w:marLeft w:val="547"/>
          <w:marRight w:val="0"/>
          <w:marTop w:val="115"/>
          <w:marBottom w:val="0"/>
          <w:divBdr>
            <w:top w:val="none" w:sz="0" w:space="0" w:color="auto"/>
            <w:left w:val="none" w:sz="0" w:space="0" w:color="auto"/>
            <w:bottom w:val="none" w:sz="0" w:space="0" w:color="auto"/>
            <w:right w:val="none" w:sz="0" w:space="0" w:color="auto"/>
          </w:divBdr>
        </w:div>
      </w:divsChild>
    </w:div>
    <w:div w:id="1947730674">
      <w:bodyDiv w:val="1"/>
      <w:marLeft w:val="0"/>
      <w:marRight w:val="0"/>
      <w:marTop w:val="0"/>
      <w:marBottom w:val="0"/>
      <w:divBdr>
        <w:top w:val="none" w:sz="0" w:space="0" w:color="auto"/>
        <w:left w:val="none" w:sz="0" w:space="0" w:color="auto"/>
        <w:bottom w:val="none" w:sz="0" w:space="0" w:color="auto"/>
        <w:right w:val="none" w:sz="0" w:space="0" w:color="auto"/>
      </w:divBdr>
    </w:div>
    <w:div w:id="1983194262">
      <w:bodyDiv w:val="1"/>
      <w:marLeft w:val="0"/>
      <w:marRight w:val="0"/>
      <w:marTop w:val="0"/>
      <w:marBottom w:val="0"/>
      <w:divBdr>
        <w:top w:val="none" w:sz="0" w:space="0" w:color="auto"/>
        <w:left w:val="none" w:sz="0" w:space="0" w:color="auto"/>
        <w:bottom w:val="none" w:sz="0" w:space="0" w:color="auto"/>
        <w:right w:val="none" w:sz="0" w:space="0" w:color="auto"/>
      </w:divBdr>
    </w:div>
    <w:div w:id="2034256819">
      <w:bodyDiv w:val="1"/>
      <w:marLeft w:val="0"/>
      <w:marRight w:val="0"/>
      <w:marTop w:val="0"/>
      <w:marBottom w:val="0"/>
      <w:divBdr>
        <w:top w:val="none" w:sz="0" w:space="0" w:color="auto"/>
        <w:left w:val="none" w:sz="0" w:space="0" w:color="auto"/>
        <w:bottom w:val="none" w:sz="0" w:space="0" w:color="auto"/>
        <w:right w:val="none" w:sz="0" w:space="0" w:color="auto"/>
      </w:divBdr>
    </w:div>
    <w:div w:id="20965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hergoldman@gmail.com" TargetMode="External"/><Relationship Id="rId18" Type="http://schemas.openxmlformats.org/officeDocument/2006/relationships/hyperlink" Target="mailto:brucedh@gmail.com" TargetMode="External"/><Relationship Id="rId26" Type="http://schemas.openxmlformats.org/officeDocument/2006/relationships/hyperlink" Target="mailto:shelly.warwick@kapiticoast.govt.nz" TargetMode="External"/><Relationship Id="rId3" Type="http://schemas.openxmlformats.org/officeDocument/2006/relationships/customXml" Target="../customXml/item3.xml"/><Relationship Id="rId21" Type="http://schemas.openxmlformats.org/officeDocument/2006/relationships/hyperlink" Target="mailto:joannedacombe@gmail.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x.lutz@xtra.co.nz" TargetMode="External"/><Relationship Id="rId17" Type="http://schemas.openxmlformats.org/officeDocument/2006/relationships/hyperlink" Target="mailto:bikeridenz@outlook.com" TargetMode="External"/><Relationship Id="rId25" Type="http://schemas.openxmlformats.org/officeDocument/2006/relationships/hyperlink" Target="mailto:hgg@pcol.school.nz"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ohn.taylor@ccslt.org.nz" TargetMode="External"/><Relationship Id="rId20" Type="http://schemas.openxmlformats.org/officeDocument/2006/relationships/hyperlink" Target="mailto:st.ives@kapiti.co.nz" TargetMode="External"/><Relationship Id="rId29" Type="http://schemas.openxmlformats.org/officeDocument/2006/relationships/hyperlink" Target="mailto:janice.hill@kapiticoast.govt.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piticoast.govt.nz/status/" TargetMode="External"/><Relationship Id="rId24" Type="http://schemas.openxmlformats.org/officeDocument/2006/relationships/hyperlink" Target="mailto:dillydawn81@gmail.com"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driangmckenzie@gmail.com" TargetMode="External"/><Relationship Id="rId23" Type="http://schemas.openxmlformats.org/officeDocument/2006/relationships/hyperlink" Target="mailto:jagg.otaki@gmail.com" TargetMode="External"/><Relationship Id="rId28" Type="http://schemas.openxmlformats.org/officeDocument/2006/relationships/hyperlink" Target="mailto:gareth.eloff@kapiticoast.govt.nz"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ruthterry2@outlook.com" TargetMode="External"/><Relationship Id="rId31" Type="http://schemas.openxmlformats.org/officeDocument/2006/relationships/hyperlink" Target="mailto:tracey.waye@kapiticoast.govt.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sire@kapiti.co.nz" TargetMode="External"/><Relationship Id="rId22" Type="http://schemas.openxmlformats.org/officeDocument/2006/relationships/hyperlink" Target="mailto:samuel.paterson@kc.school.nz" TargetMode="External"/><Relationship Id="rId27" Type="http://schemas.openxmlformats.org/officeDocument/2006/relationships/hyperlink" Target="mailto:lawrence.kirby@kapiticoast.govt.nz" TargetMode="External"/><Relationship Id="rId30" Type="http://schemas.openxmlformats.org/officeDocument/2006/relationships/hyperlink" Target="mailto:fraser.miller@kapiticoast.govt.nz"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ha80e58b661148dca405113aa96b77ab xmlns="5660137b-64c4-45f8-8235-93d72b26f80a">
      <Terms xmlns="http://schemas.microsoft.com/office/infopath/2007/PartnerControls"/>
    </ha80e58b661148dca405113aa96b77ab>
    <PRAText2 xmlns="4f9c820c-e7e2-444d-97ee-45f2b3485c1d" xsi:nil="true"/>
    <EDLevel4 xmlns="55bcd593-d4c7-4359-a33f-8fe16413171d">2021</EDLevel4>
    <Activity xmlns="4f9c820c-e7e2-444d-97ee-45f2b3485c1d">Cycleways, Walkways and Bridleways</Activity>
    <Subactivity xmlns="4f9c820c-e7e2-444d-97ee-45f2b3485c1d">Management</Subactivity>
    <CategoryName xmlns="4f9c820c-e7e2-444d-97ee-45f2b3485c1d">NA</CategoryName>
    <FunctionGroup xmlns="4f9c820c-e7e2-444d-97ee-45f2b3485c1d">Community Facilities</FunctionGroup>
    <RMClassification xmlns="55bcd593-d4c7-4359-a33f-8fe16413171d">Vital Record</RMClassification>
    <RelatedValuationNumbers xmlns="55bcd593-d4c7-4359-a33f-8fe16413171d" xsi:nil="true"/>
    <SecurityClassification xmlns="15ffb055-6eb4-45a1-bc20-bf2ac0d420da" xsi:nil="true"/>
    <PRADate1 xmlns="4f9c820c-e7e2-444d-97ee-45f2b3485c1d" xsi:nil="true"/>
    <Narrative xmlns="4f9c820c-e7e2-444d-97ee-45f2b3485c1d" xsi:nil="true"/>
    <Function xmlns="4f9c820c-e7e2-444d-97ee-45f2b3485c1d">Parks and Reserves</Function>
    <EDLevel5 xmlns="55bcd593-d4c7-4359-a33f-8fe16413171d" xsi:nil="true"/>
    <Town xmlns="5bd205ad-2945-4b0f-982a-48f644879018" xsi:nil="true"/>
    <ServiceRequestNumber xmlns="55bcd593-d4c7-4359-a33f-8fe16413171d" xsi:nil="true"/>
    <FilePath xmlns="efad6874-dfac-4743-a7f3-1121524c9c44" xsi:nil="true"/>
    <PRAText3 xmlns="4f9c820c-e7e2-444d-97ee-45f2b3485c1d" xsi:nil="true"/>
    <PRADateTrigger xmlns="4f9c820c-e7e2-444d-97ee-45f2b3485c1d" xsi:nil="true"/>
    <AggregationNarrative xmlns="725c79e5-42ce-4aa0-ac78-b6418001f0d2" xsi:nil="true"/>
    <AggregationStatus xmlns="4f9c820c-e7e2-444d-97ee-45f2b3485c1d">Normal</AggregationStatus>
    <Case xmlns="4f9c820c-e7e2-444d-97ee-45f2b3485c1d">NA</Case>
    <PRAText1 xmlns="4f9c820c-e7e2-444d-97ee-45f2b3485c1d" xsi:nil="true"/>
    <EDDataID xmlns="55bcd593-d4c7-4359-a33f-8fe16413171d">8515659</EDDataID>
    <DocumentType xmlns="4f9c820c-e7e2-444d-97ee-45f2b3485c1d" xsi:nil="true"/>
    <EDLevel3 xmlns="55bcd593-d4c7-4359-a33f-8fe16413171d">CWB</EDLevel3>
    <PRADateDisposal xmlns="4f9c820c-e7e2-444d-97ee-45f2b3485c1d" xsi:nil="true"/>
    <FolderPath xmlns="efad6874-dfac-4743-a7f3-1121524c9c44" xsi:nil="true"/>
    <InternalOnly xmlns="55bcd593-d4c7-4359-a33f-8fe16413171d">false</InternalOnly>
    <ValuationNo xmlns="5bd205ad-2945-4b0f-982a-48f644879018" xsi:nil="true"/>
    <PRADate2 xmlns="4f9c820c-e7e2-444d-97ee-45f2b3485c1d" xsi:nil="true"/>
    <CategoryValue xmlns="4f9c820c-e7e2-444d-97ee-45f2b3485c1d">NA</CategoryValue>
    <Address xmlns="5bd205ad-2945-4b0f-982a-48f644879018" xsi:nil="true"/>
    <LegacyMetadata xmlns="55bcd593-d4c7-4359-a33f-8fe16413171d">Created By: Tracey.Waye@kapiticoast.govt.nz
File: CWB minutes 8 June 2021 DRAFT.docx
RM Essential: YES
RM File Number: 16
RM Record Date: 06/28/2021
RM Status: ACTIVE</LegacyMetadata>
    <Comments xmlns="44f1fc5f-b325-4eee-aff1-f819b799bcaf" xsi:nil="true"/>
    <PRAText4 xmlns="4f9c820c-e7e2-444d-97ee-45f2b3485c1d" xsi:nil="true"/>
    <EDLevel1 xmlns="55bcd593-d4c7-4359-a33f-8fe16413171d">Council</EDLevel1>
    <Level2 xmlns="c91a514c-9034-4fa3-897a-8352025b26ed" xsi:nil="true"/>
    <Channel xmlns="c91a514c-9034-4fa3-897a-8352025b26ed">NA</Channel>
    <PRAType xmlns="4f9c820c-e7e2-444d-97ee-45f2b3485c1d">Doc</PRAType>
    <KeyWords xmlns="15ffb055-6eb4-45a1-bc20-bf2ac0d420da" xsi:nil="true"/>
    <PRADate3 xmlns="4f9c820c-e7e2-444d-97ee-45f2b3485c1d" xsi:nil="true"/>
    <Year xmlns="c91a514c-9034-4fa3-897a-8352025b26ed" xsi:nil="true"/>
    <PRAText5 xmlns="4f9c820c-e7e2-444d-97ee-45f2b3485c1d" xsi:nil="true"/>
    <EDLevel2 xmlns="55bcd593-d4c7-4359-a33f-8fe16413171d">Governance</EDLevel2>
    <Level3 xmlns="c91a514c-9034-4fa3-897a-8352025b26ed" xsi:nil="true"/>
    <ApplicationNo xmlns="5bd205ad-2945-4b0f-982a-48f644879018" xsi:nil="true"/>
    <BusinessValue xmlns="4f9c820c-e7e2-444d-97ee-45f2b3485c1d" xsi:nil="true"/>
    <Team xmlns="c91a514c-9034-4fa3-897a-8352025b26ed" xsi:nil="true"/>
    <RelatedPeople xmlns="4f9c820c-e7e2-444d-97ee-45f2b3485c1d">
      <UserInfo>
        <DisplayName/>
        <AccountId xsi:nil="true"/>
        <AccountType/>
      </UserInfo>
    </RelatedPeople>
    <TaxCatchAll xmlns="efad6874-dfac-4743-a7f3-1121524c9c44" xsi:nil="true"/>
    <lcf76f155ced4ddcb4097134ff3c332f xmlns="5660137b-64c4-45f8-8235-93d72b26f8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66A4A1B85F90CB44AA9B9E0F6438595F00657DDF857D051147AFBF9DA21F188C9F" ma:contentTypeVersion="81" ma:contentTypeDescription="Create a new document." ma:contentTypeScope="" ma:versionID="2e5977685f78962778232b92a97875f9">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55bcd593-d4c7-4359-a33f-8fe16413171d" xmlns:ns8="efad6874-dfac-4743-a7f3-1121524c9c44" xmlns:ns10="5660137b-64c4-45f8-8235-93d72b26f80a" xmlns:ns11="5bd205ad-2945-4b0f-982a-48f644879018" targetNamespace="http://schemas.microsoft.com/office/2006/metadata/properties" ma:root="true" ma:fieldsID="b15469a714f51aa639b56dcef9f3910a" ns2:_="" ns3:_="" ns4:_="" ns5:_="" ns6:_="" ns7:_="" ns8:_="" ns10: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55bcd593-d4c7-4359-a33f-8fe16413171d"/>
    <xsd:import namespace="efad6874-dfac-4743-a7f3-1121524c9c44"/>
    <xsd:import namespace="5660137b-64c4-45f8-8235-93d72b26f80a"/>
    <xsd:import namespace="5bd205ad-2945-4b0f-982a-48f64487901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ServiceRequestNumber" minOccurs="0"/>
                <xsd:element ref="ns7:InternalOnly" minOccurs="0"/>
                <xsd:element ref="ns8:FilePath" minOccurs="0"/>
                <xsd:element ref="ns8:FolderPath" minOccurs="0"/>
                <xsd:element ref="ns10:ha80e58b661148dca405113aa96b77ab" minOccurs="0"/>
                <xsd:element ref="ns8:TaxCatchAll" minOccurs="0"/>
                <xsd:element ref="ns11:Address" minOccurs="0"/>
                <xsd:element ref="ns11:ValuationNo" minOccurs="0"/>
                <xsd:element ref="ns11:ApplicationNo" minOccurs="0"/>
                <xsd:element ref="ns7:EDDataID" minOccurs="0"/>
                <xsd:element ref="ns7:EDLevel1" minOccurs="0"/>
                <xsd:element ref="ns7:EDLevel2" minOccurs="0"/>
                <xsd:element ref="ns7:EDLevel3" minOccurs="0"/>
                <xsd:element ref="ns7:EDLevel4" minOccurs="0"/>
                <xsd:element ref="ns7:EDLevel5" minOccurs="0"/>
                <xsd:element ref="ns7:LegacyMetadata" minOccurs="0"/>
                <xsd:element ref="ns11:Town" minOccurs="0"/>
                <xsd:element ref="ns7:RMClassification" minOccurs="0"/>
                <xsd:element ref="ns7:RelatedValuationNumbers" minOccurs="0"/>
                <xsd:element ref="ns10:MediaServiceMetadata" minOccurs="0"/>
                <xsd:element ref="ns10:MediaServiceFastMetadata" minOccurs="0"/>
                <xsd:element ref="ns10:MediaServiceAutoKeyPoints" minOccurs="0"/>
                <xsd:element ref="ns10:MediaServiceKeyPoints" minOccurs="0"/>
                <xsd:element ref="ns10:MediaServiceDateTaken" minOccurs="0"/>
                <xsd:element ref="ns10:MediaLengthInSeconds" minOccurs="0"/>
                <xsd:element ref="ns8:SharedWithUsers" minOccurs="0"/>
                <xsd:element ref="ns8:SharedWithDetails" minOccurs="0"/>
                <xsd:element ref="ns10:lcf76f155ced4ddcb4097134ff3c332f" minOccurs="0"/>
                <xsd:element ref="ns10:MediaServiceGenerationTime" minOccurs="0"/>
                <xsd:element ref="ns10: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Management"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mmunity Facilities" ma:hidden="true" ma:internalName="FunctionGroup" ma:readOnly="false">
      <xsd:simpleType>
        <xsd:restriction base="dms:Text">
          <xsd:maxLength value="255"/>
        </xsd:restriction>
      </xsd:simpleType>
    </xsd:element>
    <xsd:element name="Function" ma:index="20" nillable="true" ma:displayName="Function" ma:default="Parks and Reserves" ma:hidden="true" ma:internalName="Function" ma:readOnly="false">
      <xsd:simpleType>
        <xsd:restriction base="dms:Text">
          <xsd:maxLength value="255"/>
        </xsd:restriction>
      </xsd:simpleType>
    </xsd:element>
    <xsd:element name="PRAType" ma:index="21" nillable="true" ma:displayName="PRA Type" ma:default="Doc" ma:hidden="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ycleways, Walkways and Bridleway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1" nillable="true" ma:displayName="Service Request Number" ma:internalName="ServiceRequestNumber" ma:readOnly="false">
      <xsd:simpleType>
        <xsd:restriction base="dms:Text">
          <xsd:maxLength value="255"/>
        </xsd:restriction>
      </xsd:simpleType>
    </xsd:element>
    <xsd:element name="InternalOnly" ma:index="42" nillable="true" ma:displayName="Internal Only" ma:default="0" ma:internalName="InternalOnly" ma:readOnly="false">
      <xsd:simpleType>
        <xsd:restriction base="dms:Boolean"/>
      </xsd:simpleType>
    </xsd:element>
    <xsd:element name="EDDataID" ma:index="51" nillable="true" ma:displayName="EDDataID" ma:hidden="true" ma:indexed="true" ma:internalName="EDDataID" ma:readOnly="false">
      <xsd:simpleType>
        <xsd:restriction base="dms:Text">
          <xsd:maxLength value="255"/>
        </xsd:restriction>
      </xsd:simpleType>
    </xsd:element>
    <xsd:element name="EDLevel1" ma:index="52" nillable="true" ma:displayName="EDLevel1" ma:hidden="true" ma:internalName="EDLevel1" ma:readOnly="false">
      <xsd:simpleType>
        <xsd:restriction base="dms:Text">
          <xsd:maxLength value="255"/>
        </xsd:restriction>
      </xsd:simpleType>
    </xsd:element>
    <xsd:element name="EDLevel2" ma:index="53" nillable="true" ma:displayName="EDLevel2" ma:hidden="true" ma:internalName="EDLevel2" ma:readOnly="false">
      <xsd:simpleType>
        <xsd:restriction base="dms:Text">
          <xsd:maxLength value="255"/>
        </xsd:restriction>
      </xsd:simpleType>
    </xsd:element>
    <xsd:element name="EDLevel3" ma:index="54" nillable="true" ma:displayName="EDLevel3" ma:hidden="true" ma:internalName="EDLevel3" ma:readOnly="false">
      <xsd:simpleType>
        <xsd:restriction base="dms:Text">
          <xsd:maxLength value="255"/>
        </xsd:restriction>
      </xsd:simpleType>
    </xsd:element>
    <xsd:element name="EDLevel4" ma:index="55" nillable="true" ma:displayName="EDLevel4" ma:hidden="true" ma:internalName="EDLevel4" ma:readOnly="false">
      <xsd:simpleType>
        <xsd:restriction base="dms:Text">
          <xsd:maxLength value="255"/>
        </xsd:restriction>
      </xsd:simpleType>
    </xsd:element>
    <xsd:element name="EDLevel5" ma:index="56" nillable="true" ma:displayName="EDLevel5" ma:hidden="true" ma:internalName="EDLevel5" ma:readOnly="false">
      <xsd:simpleType>
        <xsd:restriction base="dms:Text">
          <xsd:maxLength value="255"/>
        </xsd:restriction>
      </xsd:simpleType>
    </xsd:element>
    <xsd:element name="LegacyMetadata" ma:index="57" nillable="true" ma:displayName="Legacy Metadata" ma:hidden="true" ma:internalName="LegacyMetadata" ma:readOnly="false">
      <xsd:simpleType>
        <xsd:restriction base="dms:Note"/>
      </xsd:simpleType>
    </xsd:element>
    <xsd:element name="RMClassification" ma:index="59" nillable="true" ma:displayName="RM Classification" ma:hidden="true" ma:internalName="RMClassification" ma:readOnly="false">
      <xsd:simpleType>
        <xsd:restriction base="dms:Text">
          <xsd:maxLength value="255"/>
        </xsd:restriction>
      </xsd:simpleType>
    </xsd:element>
    <xsd:element name="RelatedValuationNumbers" ma:index="60"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ad6874-dfac-4743-a7f3-1121524c9c44" elementFormDefault="qualified">
    <xsd:import namespace="http://schemas.microsoft.com/office/2006/documentManagement/types"/>
    <xsd:import namespace="http://schemas.microsoft.com/office/infopath/2007/PartnerControls"/>
    <xsd:element name="FilePath" ma:index="43" nillable="true" ma:displayName="FilePath" ma:hidden="true" ma:internalName="FilePath" ma:readOnly="false">
      <xsd:simpleType>
        <xsd:restriction base="dms:Text">
          <xsd:maxLength value="255"/>
        </xsd:restriction>
      </xsd:simpleType>
    </xsd:element>
    <xsd:element name="FolderPath" ma:index="44" nillable="true" ma:displayName="FolderPath" ma:hidden="true" ma:internalName="FolderPath" ma:readOnly="false">
      <xsd:simpleType>
        <xsd:restriction base="dms:Text">
          <xsd:maxLength value="255"/>
        </xsd:restriction>
      </xsd:simpleType>
    </xsd:element>
    <xsd:element name="TaxCatchAll" ma:index="47" nillable="true" ma:displayName="Taxonomy Catch All Column" ma:hidden="true" ma:list="{c60f286a-3f60-415a-891d-e221da4e3f42}" ma:internalName="TaxCatchAll" ma:showField="CatchAllData" ma:web="efad6874-dfac-4743-a7f3-1121524c9c44">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0137b-64c4-45f8-8235-93d72b26f80a" elementFormDefault="qualified">
    <xsd:import namespace="http://schemas.microsoft.com/office/2006/documentManagement/types"/>
    <xsd:import namespace="http://schemas.microsoft.com/office/infopath/2007/PartnerControls"/>
    <xsd:element name="ha80e58b661148dca405113aa96b77ab" ma:index="46"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AutoKeyPoints" ma:index="63" nillable="true" ma:displayName="MediaServiceAutoKeyPoints" ma:hidden="true" ma:internalName="MediaServiceAutoKeyPoints" ma:readOnly="true">
      <xsd:simpleType>
        <xsd:restriction base="dms:Note"/>
      </xsd:simpleType>
    </xsd:element>
    <xsd:element name="MediaServiceKeyPoints" ma:index="64" nillable="true" ma:displayName="KeyPoints" ma:internalName="MediaServiceKeyPoints" ma:readOnly="true">
      <xsd:simpleType>
        <xsd:restriction base="dms:Note">
          <xsd:maxLength value="255"/>
        </xsd:restriction>
      </xsd:simpleType>
    </xsd:element>
    <xsd:element name="MediaServiceDateTaken" ma:index="65" nillable="true" ma:displayName="MediaServiceDateTaken" ma:hidden="true" ma:internalName="MediaServiceDateTaken" ma:readOnly="true">
      <xsd:simpleType>
        <xsd:restriction base="dms:Text"/>
      </xsd:simpleType>
    </xsd:element>
    <xsd:element name="MediaLengthInSeconds" ma:index="66" nillable="true" ma:displayName="MediaLengthInSeconds" ma:hidden="true" ma:internalName="MediaLengthInSeconds" ma:readOnly="true">
      <xsd:simpleType>
        <xsd:restriction base="dms:Unknown"/>
      </xsd:simpleType>
    </xsd:element>
    <xsd:element name="lcf76f155ced4ddcb4097134ff3c332f" ma:index="70" nillable="true" ma:taxonomy="true" ma:internalName="lcf76f155ced4ddcb4097134ff3c332f" ma:taxonomyFieldName="MediaServiceImageTags" ma:displayName="Image Tags" ma:readOnly="false" ma:fieldId="{5cf76f15-5ced-4ddc-b409-7134ff3c332f}" ma:taxonomyMulti="true" ma:sspId="c1a1cba4-1f74-403f-95b2-fb9a3922aed4" ma:termSetId="09814cd3-568e-fe90-9814-8d621ff8fb84" ma:anchorId="fba54fb3-c3e1-fe81-a776-ca4b69148c4d" ma:open="true" ma:isKeyword="false">
      <xsd:complexType>
        <xsd:sequence>
          <xsd:element ref="pc:Terms" minOccurs="0" maxOccurs="1"/>
        </xsd:sequence>
      </xsd:complexType>
    </xsd:element>
    <xsd:element name="MediaServiceGenerationTime" ma:index="71" nillable="true" ma:displayName="MediaServiceGenerationTime" ma:hidden="true" ma:internalName="MediaServiceGenerationTime" ma:readOnly="true">
      <xsd:simpleType>
        <xsd:restriction base="dms:Text"/>
      </xsd:simpleType>
    </xsd:element>
    <xsd:element name="MediaServiceEventHashCode" ma:index="7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8" nillable="true" ma:displayName="Address" ma:hidden="true" ma:internalName="Address" ma:readOnly="false">
      <xsd:simpleType>
        <xsd:restriction base="dms:Text">
          <xsd:maxLength value="255"/>
        </xsd:restriction>
      </xsd:simpleType>
    </xsd:element>
    <xsd:element name="ValuationNo" ma:index="49" nillable="true" ma:displayName="Valuation Number" ma:hidden="true" ma:internalName="ValuationNo" ma:readOnly="false">
      <xsd:simpleType>
        <xsd:restriction base="dms:Text">
          <xsd:maxLength value="255"/>
        </xsd:restriction>
      </xsd:simpleType>
    </xsd:element>
    <xsd:element name="ApplicationNo" ma:index="50" nillable="true" ma:displayName="Application Number" ma:hidden="true" ma:internalName="ApplicationNo" ma:readOnly="false">
      <xsd:simpleType>
        <xsd:restriction base="dms:Text">
          <xsd:maxLength value="255"/>
        </xsd:restriction>
      </xsd:simpleType>
    </xsd:element>
    <xsd:element name="Town" ma:index="58" nillable="true" ma:displayName="Town" ma:hidden="true" ma:internalName="Tow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5932E-FB2B-43B4-8067-C410D6191280}">
  <ds:schemaRefs>
    <ds:schemaRef ds:uri="http://schemas.microsoft.com/office/2006/metadata/properties"/>
    <ds:schemaRef ds:uri="http://schemas.microsoft.com/office/infopath/2007/PartnerControls"/>
    <ds:schemaRef ds:uri="4f9c820c-e7e2-444d-97ee-45f2b3485c1d"/>
    <ds:schemaRef ds:uri="5660137b-64c4-45f8-8235-93d72b26f80a"/>
    <ds:schemaRef ds:uri="55bcd593-d4c7-4359-a33f-8fe16413171d"/>
    <ds:schemaRef ds:uri="15ffb055-6eb4-45a1-bc20-bf2ac0d420da"/>
    <ds:schemaRef ds:uri="5bd205ad-2945-4b0f-982a-48f644879018"/>
    <ds:schemaRef ds:uri="efad6874-dfac-4743-a7f3-1121524c9c44"/>
    <ds:schemaRef ds:uri="725c79e5-42ce-4aa0-ac78-b6418001f0d2"/>
    <ds:schemaRef ds:uri="44f1fc5f-b325-4eee-aff1-f819b799bcaf"/>
    <ds:schemaRef ds:uri="c91a514c-9034-4fa3-897a-8352025b26ed"/>
  </ds:schemaRefs>
</ds:datastoreItem>
</file>

<file path=customXml/itemProps2.xml><?xml version="1.0" encoding="utf-8"?>
<ds:datastoreItem xmlns:ds="http://schemas.openxmlformats.org/officeDocument/2006/customXml" ds:itemID="{025B56CA-EA30-4A12-911A-54259A5A9C39}">
  <ds:schemaRefs>
    <ds:schemaRef ds:uri="http://schemas.openxmlformats.org/officeDocument/2006/bibliography"/>
  </ds:schemaRefs>
</ds:datastoreItem>
</file>

<file path=customXml/itemProps3.xml><?xml version="1.0" encoding="utf-8"?>
<ds:datastoreItem xmlns:ds="http://schemas.openxmlformats.org/officeDocument/2006/customXml" ds:itemID="{8DCF09AA-D6DC-4605-8BC6-91D707E18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55bcd593-d4c7-4359-a33f-8fe16413171d"/>
    <ds:schemaRef ds:uri="efad6874-dfac-4743-a7f3-1121524c9c44"/>
    <ds:schemaRef ds:uri="5660137b-64c4-45f8-8235-93d72b26f80a"/>
    <ds:schemaRef ds:uri="5bd205ad-2945-4b0f-982a-48f644879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F8D61-BED0-40A7-8D1D-F9CA102D2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4136</TotalTime>
  <Pages>14</Pages>
  <Words>4588</Words>
  <Characters>23197</Characters>
  <Application>Microsoft Office Word</Application>
  <DocSecurity>0</DocSecurity>
  <Lines>801</Lines>
  <Paragraphs>369</Paragraphs>
  <ScaleCrop>false</ScaleCrop>
  <Company>Kapiti Coast District Council</Company>
  <LinksUpToDate>false</LinksUpToDate>
  <CharactersWithSpaces>27590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CWB minutes 8 June 2021 DRAFT.docx</dc:title>
  <dc:subject/>
  <dc:creator>Tracey Ferry</dc:creator>
  <cp:keywords/>
  <dc:description/>
  <cp:lastModifiedBy>Tracey Waye</cp:lastModifiedBy>
  <cp:revision>446</cp:revision>
  <cp:lastPrinted>2023-06-09T02:50:00Z</cp:lastPrinted>
  <dcterms:created xsi:type="dcterms:W3CDTF">2022-12-15T01:35:00Z</dcterms:created>
  <dcterms:modified xsi:type="dcterms:W3CDTF">2023-06-09T02:51:00Z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0x01010066A4A1B85F90CB44AA9B9E0F6438595F00657DDF857D051147AFBF9DA21F188C9F</vt:lpwstr>
  </property>
  <property fmtid="{D5CDD505-2E9C-101B-9397-08002B2CF9AE}" pid="3" name="Property">
    <vt:lpwstr/>
  </property>
  <property fmtid="{D5CDD505-2E9C-101B-9397-08002B2CF9AE}" pid="4" name="MediaServiceImageTags">
    <vt:lpwstr/>
  </property>
</Properties>
</file>