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B9" w:rsidRPr="00FB5EB9" w:rsidRDefault="00FB5EB9" w:rsidP="00FB5E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NZ"/>
        </w:rPr>
      </w:pPr>
      <w:r w:rsidRPr="00FB5E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NZ"/>
        </w:rPr>
        <w:t>Bi-Lingual road sign in Otaki</w:t>
      </w:r>
    </w:p>
    <w:p w:rsidR="00FB5EB9" w:rsidRPr="00FB5EB9" w:rsidRDefault="00FB5EB9" w:rsidP="00FB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B5EB9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Friday, 24 August 2007, 3:42 pm</w:t>
      </w:r>
      <w:r w:rsidRPr="00FB5EB9">
        <w:rPr>
          <w:rFonts w:ascii="Times New Roman" w:eastAsia="Times New Roman" w:hAnsi="Times New Roman" w:cs="Times New Roman"/>
          <w:sz w:val="24"/>
          <w:szCs w:val="24"/>
          <w:lang w:eastAsia="en-NZ"/>
        </w:rPr>
        <w:br/>
      </w:r>
      <w:r w:rsidRPr="00FB5EB9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 xml:space="preserve">Press Release: </w:t>
      </w:r>
      <w:hyperlink r:id="rId5" w:history="1">
        <w:r w:rsidRPr="00FB5E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NZ"/>
          </w:rPr>
          <w:t>Kapiti Coast District Council</w:t>
        </w:r>
      </w:hyperlink>
      <w:r w:rsidRPr="00FB5EB9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</w:t>
      </w:r>
    </w:p>
    <w:p w:rsidR="00FB5EB9" w:rsidRPr="00FB5EB9" w:rsidRDefault="00FB5EB9" w:rsidP="00FB5E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r w:rsidRPr="00FB5EB9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Bi-Lingual road sign in Otaki</w:t>
      </w:r>
    </w:p>
    <w:p w:rsidR="00FB5EB9" w:rsidRPr="00FB5EB9" w:rsidRDefault="00FB5EB9" w:rsidP="00FB5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B5EB9">
        <w:rPr>
          <w:rFonts w:ascii="Times New Roman" w:eastAsia="Times New Roman" w:hAnsi="Times New Roman" w:cs="Times New Roman"/>
          <w:sz w:val="24"/>
          <w:szCs w:val="24"/>
          <w:lang w:eastAsia="en-NZ"/>
        </w:rPr>
        <w:t>In what is believed to be a first for New Zealand, a new street in Otaki has an English and Chinese name to celebrate the multicultural and multilingual status of the town and its history.</w:t>
      </w:r>
    </w:p>
    <w:p w:rsidR="00FB5EB9" w:rsidRPr="00FB5EB9" w:rsidRDefault="00FB5EB9" w:rsidP="00FB5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B5EB9">
        <w:rPr>
          <w:rFonts w:ascii="Times New Roman" w:eastAsia="Times New Roman" w:hAnsi="Times New Roman" w:cs="Times New Roman"/>
          <w:noProof/>
          <w:sz w:val="24"/>
          <w:szCs w:val="24"/>
          <w:lang w:eastAsia="en-NZ"/>
        </w:rPr>
        <w:drawing>
          <wp:inline distT="0" distB="0" distL="0" distR="0" wp14:anchorId="1F223495" wp14:editId="7E47ECBA">
            <wp:extent cx="3338423" cy="4642052"/>
            <wp:effectExtent l="0" t="0" r="0" b="6350"/>
            <wp:docPr id="1" name="Picture 1" descr="http://img.scoop.co.nz/stories/images/0708/66b11829827019768f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scoop.co.nz/stories/images/0708/66b11829827019768f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937" cy="464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EB9">
        <w:rPr>
          <w:rFonts w:ascii="Times New Roman" w:eastAsia="Times New Roman" w:hAnsi="Times New Roman" w:cs="Times New Roman"/>
          <w:sz w:val="24"/>
          <w:szCs w:val="24"/>
          <w:lang w:eastAsia="en-NZ"/>
        </w:rPr>
        <w:br/>
      </w:r>
      <w:r w:rsidRPr="00FB5EB9">
        <w:rPr>
          <w:rFonts w:ascii="Times New Roman" w:eastAsia="Times New Roman" w:hAnsi="Times New Roman" w:cs="Times New Roman"/>
          <w:i/>
          <w:iCs/>
          <w:sz w:val="24"/>
          <w:szCs w:val="24"/>
          <w:lang w:eastAsia="en-NZ"/>
        </w:rPr>
        <w:t xml:space="preserve">Jean </w:t>
      </w:r>
      <w:proofErr w:type="spellStart"/>
      <w:r w:rsidRPr="00FB5EB9">
        <w:rPr>
          <w:rFonts w:ascii="Times New Roman" w:eastAsia="Times New Roman" w:hAnsi="Times New Roman" w:cs="Times New Roman"/>
          <w:i/>
          <w:iCs/>
          <w:sz w:val="24"/>
          <w:szCs w:val="24"/>
          <w:lang w:eastAsia="en-NZ"/>
        </w:rPr>
        <w:t>Hing</w:t>
      </w:r>
      <w:proofErr w:type="spellEnd"/>
      <w:r w:rsidRPr="00FB5EB9">
        <w:rPr>
          <w:rFonts w:ascii="Times New Roman" w:eastAsia="Times New Roman" w:hAnsi="Times New Roman" w:cs="Times New Roman"/>
          <w:i/>
          <w:iCs/>
          <w:sz w:val="24"/>
          <w:szCs w:val="24"/>
          <w:lang w:eastAsia="en-NZ"/>
        </w:rPr>
        <w:t xml:space="preserve"> and son Robert Young unveil the first Chinese road sign</w:t>
      </w:r>
      <w:r w:rsidRPr="00FB5EB9">
        <w:rPr>
          <w:rFonts w:ascii="Times New Roman" w:eastAsia="Times New Roman" w:hAnsi="Times New Roman" w:cs="Times New Roman"/>
          <w:sz w:val="24"/>
          <w:szCs w:val="24"/>
          <w:lang w:eastAsia="en-NZ"/>
        </w:rPr>
        <w:br/>
        <w:t xml:space="preserve">Jean </w:t>
      </w:r>
      <w:proofErr w:type="spellStart"/>
      <w:r w:rsidRPr="00FB5EB9">
        <w:rPr>
          <w:rFonts w:ascii="Times New Roman" w:eastAsia="Times New Roman" w:hAnsi="Times New Roman" w:cs="Times New Roman"/>
          <w:sz w:val="24"/>
          <w:szCs w:val="24"/>
          <w:lang w:eastAsia="en-NZ"/>
        </w:rPr>
        <w:t>Hing</w:t>
      </w:r>
      <w:proofErr w:type="spellEnd"/>
      <w:r w:rsidRPr="00FB5EB9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Place commemorates the enormous contribution made by the Chinese community to Otaki over more than 80 years and celebrates one of the district’s oldest Chinese families.</w:t>
      </w:r>
    </w:p>
    <w:p w:rsidR="00FB5EB9" w:rsidRPr="00FB5EB9" w:rsidRDefault="00FB5EB9" w:rsidP="00FB5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B5EB9">
        <w:rPr>
          <w:rFonts w:ascii="Times New Roman" w:eastAsia="Times New Roman" w:hAnsi="Times New Roman" w:cs="Times New Roman"/>
          <w:sz w:val="24"/>
          <w:szCs w:val="24"/>
          <w:lang w:eastAsia="en-NZ"/>
        </w:rPr>
        <w:t>On the Kapiti Coast and Otaki in particular considerable effort goes into ensuring that street names reflect the history and settlement of the area they are in.</w:t>
      </w:r>
    </w:p>
    <w:p w:rsidR="00FB5EB9" w:rsidRPr="00FB5EB9" w:rsidRDefault="00FB5EB9" w:rsidP="00FB5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B5EB9">
        <w:rPr>
          <w:rFonts w:ascii="Times New Roman" w:eastAsia="Times New Roman" w:hAnsi="Times New Roman" w:cs="Times New Roman"/>
          <w:sz w:val="24"/>
          <w:szCs w:val="24"/>
          <w:lang w:eastAsia="en-NZ"/>
        </w:rPr>
        <w:t>Bilingualism is part of the Otaki community’s Greater Otaki Vision, and this new sign is one step in making that vision a reality, the Mayor of Kapiti Coast, Alan Milne said.</w:t>
      </w:r>
    </w:p>
    <w:p w:rsidR="00FB5EB9" w:rsidRPr="00FB5EB9" w:rsidRDefault="00FB5EB9" w:rsidP="00FB5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B5EB9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A large invited audience gathered at the sign earlier this week to see it unveiled by Jean Young (nee </w:t>
      </w:r>
      <w:proofErr w:type="spellStart"/>
      <w:r w:rsidRPr="00FB5EB9">
        <w:rPr>
          <w:rFonts w:ascii="Times New Roman" w:eastAsia="Times New Roman" w:hAnsi="Times New Roman" w:cs="Times New Roman"/>
          <w:sz w:val="24"/>
          <w:szCs w:val="24"/>
          <w:lang w:eastAsia="en-NZ"/>
        </w:rPr>
        <w:t>Hing</w:t>
      </w:r>
      <w:proofErr w:type="spellEnd"/>
      <w:r w:rsidRPr="00FB5EB9">
        <w:rPr>
          <w:rFonts w:ascii="Times New Roman" w:eastAsia="Times New Roman" w:hAnsi="Times New Roman" w:cs="Times New Roman"/>
          <w:sz w:val="24"/>
          <w:szCs w:val="24"/>
          <w:lang w:eastAsia="en-NZ"/>
        </w:rPr>
        <w:t>) herself and by her youngest son Robert Young.</w:t>
      </w:r>
    </w:p>
    <w:p w:rsidR="00F80E5B" w:rsidRDefault="00FB5EB9" w:rsidP="00FB5EB9">
      <w:pPr>
        <w:spacing w:before="100" w:beforeAutospacing="1" w:after="100" w:afterAutospacing="1" w:line="240" w:lineRule="auto"/>
      </w:pPr>
      <w:r w:rsidRPr="00FB5EB9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ENDS </w:t>
      </w:r>
      <w:bookmarkStart w:id="0" w:name="_GoBack"/>
      <w:bookmarkEnd w:id="0"/>
    </w:p>
    <w:sectPr w:rsidR="00F80E5B" w:rsidSect="00FB5EB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B9"/>
    <w:rsid w:val="00F80E5B"/>
    <w:rsid w:val="00FB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nfo.scoop.co.nz/Kapiti_Coast_District_Counc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C1E25C4A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Kapiti Coast District Council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Tiriata Carkeek</dc:creator>
  <cp:lastModifiedBy>Tiriata Carkeek</cp:lastModifiedBy>
  <cp:revision>1</cp:revision>
  <dcterms:created xsi:type="dcterms:W3CDTF">2017-07-05T22:07:00Z</dcterms:created>
  <dcterms:modified xsi:type="dcterms:W3CDTF">2017-07-05T22:08:00Z</dcterms:modified>
</cp:coreProperties>
</file>